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00396" w14:textId="77777777" w:rsidR="004D28B9" w:rsidRDefault="00A60AB0" w:rsidP="004D28B9">
      <w:pPr>
        <w:pStyle w:val="Heading1"/>
      </w:pPr>
      <w:r>
        <w:t>Audit and review</w:t>
      </w:r>
    </w:p>
    <w:p w14:paraId="65967598" w14:textId="3081E31C" w:rsidR="004D28B9" w:rsidRPr="00EE58DA" w:rsidRDefault="00356269" w:rsidP="007114DE">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AIM:</w:t>
      </w:r>
      <w:r w:rsidRPr="00EE58DA">
        <w:rPr>
          <w:rFonts w:ascii="Arial" w:hAnsi="Arial" w:cs="Arial"/>
        </w:rPr>
        <w:t xml:space="preserve"> </w:t>
      </w:r>
      <w:r w:rsidR="007114DE" w:rsidRPr="007114DE">
        <w:rPr>
          <w:rFonts w:ascii="Arial" w:hAnsi="Arial" w:cs="Arial"/>
        </w:rPr>
        <w:t xml:space="preserve">Our audit and review program is a structured process that is undertaken at regular intervals to confirm that our safety management system (SMS) and control plans are implemented and remain effective in managing the hazards associated with our operation. Audits and reviews can include internal (monthly reviews </w:t>
      </w:r>
      <w:r w:rsidR="007114DE">
        <w:rPr>
          <w:rFonts w:ascii="Arial" w:hAnsi="Arial" w:cs="Arial"/>
        </w:rPr>
        <w:t>and</w:t>
      </w:r>
      <w:r w:rsidR="007114DE" w:rsidRPr="007114DE">
        <w:rPr>
          <w:rFonts w:ascii="Arial" w:hAnsi="Arial" w:cs="Arial"/>
        </w:rPr>
        <w:t xml:space="preserve"> self-auditing) and external (independent) audits, where additional expertise is required.</w:t>
      </w:r>
    </w:p>
    <w:p w14:paraId="58335B1B" w14:textId="00F839BA" w:rsidR="007114DE" w:rsidRPr="007114DE" w:rsidRDefault="004D28B9" w:rsidP="007114DE">
      <w:pPr>
        <w:pStyle w:val="ListParagraph"/>
        <w:numPr>
          <w:ilvl w:val="0"/>
          <w:numId w:val="3"/>
        </w:numPr>
        <w:spacing w:before="120" w:after="120" w:line="276" w:lineRule="auto"/>
        <w:rPr>
          <w:rFonts w:ascii="Arial" w:hAnsi="Arial" w:cs="Arial"/>
        </w:rPr>
      </w:pPr>
      <w:r w:rsidRPr="00356269">
        <w:rPr>
          <w:rFonts w:ascii="Arial" w:hAnsi="Arial" w:cs="Arial"/>
          <w:b/>
        </w:rPr>
        <w:t>WHAT:</w:t>
      </w:r>
      <w:r w:rsidRPr="00EE58DA">
        <w:rPr>
          <w:rFonts w:ascii="Arial" w:hAnsi="Arial" w:cs="Arial"/>
        </w:rPr>
        <w:t xml:space="preserve"> </w:t>
      </w:r>
      <w:r w:rsidR="007114DE" w:rsidRPr="007114DE">
        <w:rPr>
          <w:rFonts w:ascii="Arial" w:hAnsi="Arial" w:cs="Arial"/>
        </w:rPr>
        <w:t xml:space="preserve">An internal review of our </w:t>
      </w:r>
      <w:r w:rsidR="007114DE">
        <w:rPr>
          <w:rFonts w:ascii="Arial" w:hAnsi="Arial" w:cs="Arial"/>
        </w:rPr>
        <w:t>SMS</w:t>
      </w:r>
      <w:r w:rsidR="007114DE" w:rsidRPr="007114DE">
        <w:rPr>
          <w:rFonts w:ascii="Arial" w:hAnsi="Arial" w:cs="Arial"/>
        </w:rPr>
        <w:t xml:space="preserve"> will be conducted as per the requirements of the yearly plan set out in Program 1 and Form 1A. Each month</w:t>
      </w:r>
      <w:r w:rsidR="007114DE">
        <w:rPr>
          <w:rFonts w:ascii="Arial" w:hAnsi="Arial" w:cs="Arial"/>
        </w:rPr>
        <w:t>,</w:t>
      </w:r>
      <w:r w:rsidR="007114DE" w:rsidRPr="007114DE">
        <w:rPr>
          <w:rFonts w:ascii="Arial" w:hAnsi="Arial" w:cs="Arial"/>
        </w:rPr>
        <w:t xml:space="preserve"> we propose to review, as a minimum, a program from our SMS along with one of our safe work method statements (SWMS). By completing these regular reviews, we intend </w:t>
      </w:r>
      <w:r w:rsidR="007114DE">
        <w:rPr>
          <w:rFonts w:ascii="Arial" w:hAnsi="Arial" w:cs="Arial"/>
        </w:rPr>
        <w:t>to satisfy</w:t>
      </w:r>
      <w:r w:rsidR="007114DE" w:rsidRPr="007114DE">
        <w:rPr>
          <w:rFonts w:ascii="Arial" w:hAnsi="Arial" w:cs="Arial"/>
        </w:rPr>
        <w:t xml:space="preserve"> the requirement to have the SMS reviewed every </w:t>
      </w:r>
      <w:r w:rsidR="009B49EE">
        <w:rPr>
          <w:rFonts w:ascii="Arial" w:hAnsi="Arial" w:cs="Arial"/>
        </w:rPr>
        <w:t>three</w:t>
      </w:r>
      <w:r w:rsidR="007114DE" w:rsidRPr="007114DE">
        <w:rPr>
          <w:rFonts w:ascii="Arial" w:hAnsi="Arial" w:cs="Arial"/>
        </w:rPr>
        <w:t xml:space="preserve"> years.</w:t>
      </w:r>
    </w:p>
    <w:p w14:paraId="453AF373" w14:textId="3935DCC6" w:rsidR="007114DE" w:rsidRPr="007114DE" w:rsidRDefault="007114DE" w:rsidP="007114DE">
      <w:pPr>
        <w:spacing w:before="120" w:after="120" w:line="276" w:lineRule="auto"/>
        <w:ind w:left="360"/>
        <w:rPr>
          <w:rFonts w:ascii="Arial" w:hAnsi="Arial" w:cs="Arial"/>
        </w:rPr>
      </w:pPr>
      <w:r w:rsidRPr="007114DE">
        <w:rPr>
          <w:rFonts w:ascii="Arial" w:hAnsi="Arial" w:cs="Arial"/>
        </w:rPr>
        <w:t>In addition, we also plan to use the small mines safety management self-assessment tool as a less frequent but more thorough examination of our system</w:t>
      </w:r>
      <w:r>
        <w:rPr>
          <w:rFonts w:ascii="Arial" w:hAnsi="Arial" w:cs="Arial"/>
        </w:rPr>
        <w:t>’</w:t>
      </w:r>
      <w:r w:rsidRPr="007114DE">
        <w:rPr>
          <w:rFonts w:ascii="Arial" w:hAnsi="Arial" w:cs="Arial"/>
        </w:rPr>
        <w:t>s effectiveness.</w:t>
      </w:r>
    </w:p>
    <w:p w14:paraId="019A580D" w14:textId="77777777" w:rsidR="007114DE" w:rsidRPr="007114DE" w:rsidRDefault="007114DE" w:rsidP="007114DE">
      <w:pPr>
        <w:spacing w:before="120" w:after="120" w:line="276" w:lineRule="auto"/>
        <w:ind w:left="360"/>
        <w:rPr>
          <w:rFonts w:ascii="Arial" w:hAnsi="Arial" w:cs="Arial"/>
        </w:rPr>
      </w:pPr>
      <w:r w:rsidRPr="007114DE">
        <w:rPr>
          <w:rFonts w:ascii="Arial" w:hAnsi="Arial" w:cs="Arial"/>
        </w:rPr>
        <w:t xml:space="preserve">We will also make the necessary modifications to our SMS if a control measure is revised </w:t>
      </w:r>
      <w:proofErr w:type="gramStart"/>
      <w:r w:rsidRPr="007114DE">
        <w:rPr>
          <w:rFonts w:ascii="Arial" w:hAnsi="Arial" w:cs="Arial"/>
        </w:rPr>
        <w:t>as a result of</w:t>
      </w:r>
      <w:proofErr w:type="gramEnd"/>
      <w:r w:rsidRPr="007114DE">
        <w:rPr>
          <w:rFonts w:ascii="Arial" w:hAnsi="Arial" w:cs="Arial"/>
        </w:rPr>
        <w:t xml:space="preserve"> an incident, a worker is moved from a hazard in response to a recommendation from a health report or any other audit or review has identified a deficiency in a control measure.</w:t>
      </w:r>
    </w:p>
    <w:p w14:paraId="582A3BD5" w14:textId="0B094F6C" w:rsidR="004D28B9" w:rsidRDefault="007114DE" w:rsidP="007114DE">
      <w:pPr>
        <w:spacing w:before="120" w:after="120" w:line="276" w:lineRule="auto"/>
        <w:ind w:left="360"/>
        <w:rPr>
          <w:rFonts w:ascii="Arial" w:hAnsi="Arial" w:cs="Arial"/>
        </w:rPr>
      </w:pPr>
      <w:r w:rsidRPr="007114DE">
        <w:rPr>
          <w:rFonts w:ascii="Arial" w:hAnsi="Arial" w:cs="Arial"/>
        </w:rPr>
        <w:t>If during the early stages of either review it is identified that additional external resources are required or additional subject matter experts are needed</w:t>
      </w:r>
      <w:r>
        <w:rPr>
          <w:rFonts w:ascii="Arial" w:hAnsi="Arial" w:cs="Arial"/>
        </w:rPr>
        <w:t>,</w:t>
      </w:r>
      <w:r w:rsidRPr="007114DE">
        <w:rPr>
          <w:rFonts w:ascii="Arial" w:hAnsi="Arial" w:cs="Arial"/>
        </w:rPr>
        <w:t xml:space="preserve"> the </w:t>
      </w:r>
      <w:r>
        <w:rPr>
          <w:rFonts w:ascii="Arial" w:hAnsi="Arial" w:cs="Arial"/>
        </w:rPr>
        <w:t xml:space="preserve">person nominated to </w:t>
      </w:r>
      <w:r w:rsidRPr="007114DE">
        <w:rPr>
          <w:rFonts w:ascii="Arial" w:hAnsi="Arial" w:cs="Arial"/>
        </w:rPr>
        <w:t xml:space="preserve">initiate this requirement and seek suitably qualified </w:t>
      </w:r>
      <w:r>
        <w:rPr>
          <w:rFonts w:ascii="Arial" w:hAnsi="Arial" w:cs="Arial"/>
        </w:rPr>
        <w:t>people is:</w:t>
      </w:r>
    </w:p>
    <w:p w14:paraId="7F38A298" w14:textId="77777777" w:rsidR="007114DE" w:rsidRPr="007114DE" w:rsidRDefault="007114DE" w:rsidP="007114DE">
      <w:pPr>
        <w:pBdr>
          <w:bottom w:val="single" w:sz="4" w:space="1" w:color="auto"/>
        </w:pBdr>
        <w:spacing w:before="120" w:after="120" w:line="276" w:lineRule="auto"/>
        <w:ind w:left="360"/>
        <w:rPr>
          <w:rFonts w:ascii="Arial" w:hAnsi="Arial" w:cs="Arial"/>
        </w:rPr>
      </w:pPr>
    </w:p>
    <w:p w14:paraId="4517C1B7" w14:textId="77777777" w:rsidR="007114DE" w:rsidRDefault="004D28B9" w:rsidP="007114DE">
      <w:pPr>
        <w:pStyle w:val="ListParagraph"/>
        <w:numPr>
          <w:ilvl w:val="0"/>
          <w:numId w:val="3"/>
        </w:numPr>
        <w:spacing w:before="120" w:after="120" w:line="276" w:lineRule="auto"/>
        <w:rPr>
          <w:rFonts w:ascii="Arial" w:hAnsi="Arial" w:cs="Arial"/>
        </w:rPr>
      </w:pPr>
      <w:r w:rsidRPr="00356269">
        <w:rPr>
          <w:rFonts w:ascii="Arial" w:hAnsi="Arial" w:cs="Arial"/>
          <w:b/>
        </w:rPr>
        <w:t>WHO:</w:t>
      </w:r>
      <w:r w:rsidRPr="00EE58DA">
        <w:rPr>
          <w:rFonts w:ascii="Arial" w:hAnsi="Arial" w:cs="Arial"/>
        </w:rPr>
        <w:t xml:space="preserve"> </w:t>
      </w:r>
      <w:r w:rsidR="007114DE" w:rsidRPr="007114DE">
        <w:rPr>
          <w:rFonts w:ascii="Arial" w:hAnsi="Arial" w:cs="Arial"/>
        </w:rPr>
        <w:t xml:space="preserve">The </w:t>
      </w:r>
      <w:r w:rsidR="007114DE">
        <w:rPr>
          <w:rFonts w:ascii="Arial" w:hAnsi="Arial" w:cs="Arial"/>
        </w:rPr>
        <w:t xml:space="preserve">person </w:t>
      </w:r>
      <w:r w:rsidR="007114DE" w:rsidRPr="007114DE">
        <w:rPr>
          <w:rFonts w:ascii="Arial" w:hAnsi="Arial" w:cs="Arial"/>
        </w:rPr>
        <w:t>responsible for ensuring that the monthly reviews are completed as per the yearly schedule</w:t>
      </w:r>
      <w:r w:rsidR="007114DE">
        <w:rPr>
          <w:rFonts w:ascii="Arial" w:hAnsi="Arial" w:cs="Arial"/>
        </w:rPr>
        <w:t xml:space="preserve"> is:</w:t>
      </w:r>
    </w:p>
    <w:p w14:paraId="08C33E38" w14:textId="77777777" w:rsidR="007114DE" w:rsidRDefault="007114DE" w:rsidP="007114DE">
      <w:pPr>
        <w:pBdr>
          <w:bottom w:val="single" w:sz="4" w:space="1" w:color="auto"/>
        </w:pBdr>
        <w:spacing w:before="120" w:after="120" w:line="276" w:lineRule="auto"/>
        <w:ind w:left="360"/>
        <w:rPr>
          <w:rFonts w:ascii="Arial" w:hAnsi="Arial" w:cs="Arial"/>
        </w:rPr>
      </w:pPr>
    </w:p>
    <w:p w14:paraId="63436330" w14:textId="56D26B12" w:rsidR="007114DE" w:rsidRPr="007114DE" w:rsidRDefault="007114DE" w:rsidP="007114DE">
      <w:pPr>
        <w:spacing w:before="120" w:after="120" w:line="276" w:lineRule="auto"/>
        <w:ind w:left="360"/>
        <w:rPr>
          <w:rFonts w:ascii="Arial" w:hAnsi="Arial" w:cs="Arial"/>
        </w:rPr>
      </w:pPr>
      <w:r w:rsidRPr="007114DE">
        <w:rPr>
          <w:rFonts w:ascii="Arial" w:hAnsi="Arial" w:cs="Arial"/>
        </w:rPr>
        <w:t>The</w:t>
      </w:r>
      <w:r>
        <w:rPr>
          <w:rFonts w:ascii="Arial" w:hAnsi="Arial" w:cs="Arial"/>
        </w:rPr>
        <w:t xml:space="preserve"> reviews</w:t>
      </w:r>
      <w:r w:rsidRPr="007114DE">
        <w:rPr>
          <w:rFonts w:ascii="Arial" w:hAnsi="Arial" w:cs="Arial"/>
        </w:rPr>
        <w:t xml:space="preserve"> will be completed </w:t>
      </w:r>
      <w:r>
        <w:rPr>
          <w:rFonts w:ascii="Arial" w:hAnsi="Arial" w:cs="Arial"/>
        </w:rPr>
        <w:t>by</w:t>
      </w:r>
      <w:r w:rsidRPr="007114DE">
        <w:rPr>
          <w:rFonts w:ascii="Arial" w:hAnsi="Arial" w:cs="Arial"/>
        </w:rPr>
        <w:t xml:space="preserve"> at least one member of the management team and one worker</w:t>
      </w:r>
      <w:r>
        <w:rPr>
          <w:rFonts w:ascii="Arial" w:hAnsi="Arial" w:cs="Arial"/>
        </w:rPr>
        <w:t>.</w:t>
      </w:r>
      <w:r w:rsidRPr="007114DE">
        <w:rPr>
          <w:rFonts w:ascii="Arial" w:hAnsi="Arial" w:cs="Arial"/>
        </w:rPr>
        <w:t xml:space="preserve"> </w:t>
      </w:r>
      <w:r>
        <w:rPr>
          <w:rFonts w:ascii="Arial" w:hAnsi="Arial" w:cs="Arial"/>
        </w:rPr>
        <w:t>H</w:t>
      </w:r>
      <w:r w:rsidRPr="007114DE">
        <w:rPr>
          <w:rFonts w:ascii="Arial" w:hAnsi="Arial" w:cs="Arial"/>
        </w:rPr>
        <w:t>owever</w:t>
      </w:r>
      <w:r>
        <w:rPr>
          <w:rFonts w:ascii="Arial" w:hAnsi="Arial" w:cs="Arial"/>
        </w:rPr>
        <w:t>,</w:t>
      </w:r>
      <w:r w:rsidRPr="007114DE">
        <w:rPr>
          <w:rFonts w:ascii="Arial" w:hAnsi="Arial" w:cs="Arial"/>
        </w:rPr>
        <w:t xml:space="preserve"> more </w:t>
      </w:r>
      <w:r>
        <w:rPr>
          <w:rFonts w:ascii="Arial" w:hAnsi="Arial" w:cs="Arial"/>
        </w:rPr>
        <w:t>people</w:t>
      </w:r>
      <w:r w:rsidRPr="007114DE">
        <w:rPr>
          <w:rFonts w:ascii="Arial" w:hAnsi="Arial" w:cs="Arial"/>
        </w:rPr>
        <w:t xml:space="preserve"> are encouraged to be involved.</w:t>
      </w:r>
    </w:p>
    <w:p w14:paraId="67463EA2" w14:textId="3AD90958" w:rsidR="004D28B9" w:rsidRPr="007114DE" w:rsidRDefault="007114DE" w:rsidP="007114DE">
      <w:pPr>
        <w:spacing w:before="120" w:after="120" w:line="276" w:lineRule="auto"/>
        <w:ind w:left="360"/>
        <w:rPr>
          <w:rFonts w:ascii="Arial" w:hAnsi="Arial" w:cs="Arial"/>
        </w:rPr>
      </w:pPr>
      <w:r w:rsidRPr="007114DE">
        <w:rPr>
          <w:rFonts w:ascii="Arial" w:hAnsi="Arial" w:cs="Arial"/>
        </w:rPr>
        <w:t>When the small mines management self-assessment tool is used to conduct the more thorough self-assessment</w:t>
      </w:r>
      <w:r>
        <w:rPr>
          <w:rFonts w:ascii="Arial" w:hAnsi="Arial" w:cs="Arial"/>
        </w:rPr>
        <w:t>,</w:t>
      </w:r>
      <w:r w:rsidRPr="007114DE">
        <w:rPr>
          <w:rFonts w:ascii="Arial" w:hAnsi="Arial" w:cs="Arial"/>
        </w:rPr>
        <w:t xml:space="preserve"> the process will involve all members of the workforce and management.</w:t>
      </w:r>
    </w:p>
    <w:p w14:paraId="461C272F" w14:textId="35170FCE" w:rsidR="007114DE" w:rsidRPr="007114DE" w:rsidRDefault="004D28B9" w:rsidP="007114DE">
      <w:pPr>
        <w:pStyle w:val="ListParagraph"/>
        <w:numPr>
          <w:ilvl w:val="0"/>
          <w:numId w:val="3"/>
        </w:numPr>
        <w:spacing w:before="120" w:after="120" w:line="276" w:lineRule="auto"/>
        <w:rPr>
          <w:rFonts w:ascii="Arial" w:hAnsi="Arial" w:cs="Arial"/>
        </w:rPr>
      </w:pPr>
      <w:r w:rsidRPr="00356269">
        <w:rPr>
          <w:rFonts w:ascii="Arial" w:hAnsi="Arial" w:cs="Arial"/>
          <w:b/>
        </w:rPr>
        <w:t>HOW:</w:t>
      </w:r>
      <w:r w:rsidRPr="00EE58DA">
        <w:rPr>
          <w:rFonts w:ascii="Arial" w:hAnsi="Arial" w:cs="Arial"/>
        </w:rPr>
        <w:t xml:space="preserve"> </w:t>
      </w:r>
      <w:r w:rsidR="007114DE" w:rsidRPr="007114DE">
        <w:rPr>
          <w:rFonts w:ascii="Arial" w:hAnsi="Arial" w:cs="Arial"/>
        </w:rPr>
        <w:t xml:space="preserve">When a program from the SMS, a </w:t>
      </w:r>
      <w:r w:rsidR="007114DE">
        <w:rPr>
          <w:rFonts w:ascii="Arial" w:hAnsi="Arial" w:cs="Arial"/>
        </w:rPr>
        <w:t>SWMS</w:t>
      </w:r>
      <w:r w:rsidR="007114DE" w:rsidRPr="007114DE">
        <w:rPr>
          <w:rFonts w:ascii="Arial" w:hAnsi="Arial" w:cs="Arial"/>
        </w:rPr>
        <w:t xml:space="preserve"> or a control plan is being reviewed, it will be made available to the review team </w:t>
      </w:r>
      <w:r w:rsidR="009B49EE">
        <w:rPr>
          <w:rFonts w:ascii="Arial" w:hAnsi="Arial" w:cs="Arial"/>
        </w:rPr>
        <w:t>before</w:t>
      </w:r>
      <w:r w:rsidR="007114DE" w:rsidRPr="007114DE">
        <w:rPr>
          <w:rFonts w:ascii="Arial" w:hAnsi="Arial" w:cs="Arial"/>
        </w:rPr>
        <w:t xml:space="preserve"> the meeting to allow </w:t>
      </w:r>
      <w:r w:rsidR="00EF6F46">
        <w:rPr>
          <w:rFonts w:ascii="Arial" w:hAnsi="Arial" w:cs="Arial"/>
        </w:rPr>
        <w:t>people</w:t>
      </w:r>
      <w:r w:rsidR="007114DE" w:rsidRPr="007114DE">
        <w:rPr>
          <w:rFonts w:ascii="Arial" w:hAnsi="Arial" w:cs="Arial"/>
        </w:rPr>
        <w:t xml:space="preserve"> the opportunity to review the documentation. </w:t>
      </w:r>
    </w:p>
    <w:p w14:paraId="41181BFA" w14:textId="77777777" w:rsidR="007114DE" w:rsidRPr="007114DE" w:rsidRDefault="007114DE" w:rsidP="007114DE">
      <w:pPr>
        <w:spacing w:before="120" w:after="120" w:line="276" w:lineRule="auto"/>
        <w:ind w:left="360"/>
        <w:rPr>
          <w:rFonts w:ascii="Arial" w:hAnsi="Arial" w:cs="Arial"/>
        </w:rPr>
      </w:pPr>
      <w:r w:rsidRPr="007114DE">
        <w:rPr>
          <w:rFonts w:ascii="Arial" w:hAnsi="Arial" w:cs="Arial"/>
        </w:rPr>
        <w:t>The review will consist of a comparison between the controls identified in each document and those that are used on site. Where a discrepancy is identified the document will be reviewed, modified to reflect the appropriate control, approved and returned to the master list of documents.</w:t>
      </w:r>
    </w:p>
    <w:p w14:paraId="0CDDA80B" w14:textId="1DAEA671" w:rsidR="004D28B9" w:rsidRPr="007114DE" w:rsidRDefault="007114DE" w:rsidP="007114DE">
      <w:pPr>
        <w:spacing w:before="120" w:after="120" w:line="276" w:lineRule="auto"/>
        <w:ind w:left="360"/>
        <w:rPr>
          <w:rFonts w:ascii="Arial" w:hAnsi="Arial" w:cs="Arial"/>
        </w:rPr>
      </w:pPr>
      <w:r w:rsidRPr="007114DE">
        <w:rPr>
          <w:rFonts w:ascii="Arial" w:hAnsi="Arial" w:cs="Arial"/>
        </w:rPr>
        <w:lastRenderedPageBreak/>
        <w:t xml:space="preserve">When the </w:t>
      </w:r>
      <w:r w:rsidR="00EF6F46" w:rsidRPr="007114DE">
        <w:rPr>
          <w:rFonts w:ascii="Arial" w:hAnsi="Arial" w:cs="Arial"/>
        </w:rPr>
        <w:t xml:space="preserve">small mines management self-assessment </w:t>
      </w:r>
      <w:r w:rsidRPr="007114DE">
        <w:rPr>
          <w:rFonts w:ascii="Arial" w:hAnsi="Arial" w:cs="Arial"/>
        </w:rPr>
        <w:t>tool is used</w:t>
      </w:r>
      <w:r w:rsidR="00EF6F46">
        <w:rPr>
          <w:rFonts w:ascii="Arial" w:hAnsi="Arial" w:cs="Arial"/>
        </w:rPr>
        <w:t>,</w:t>
      </w:r>
      <w:r w:rsidRPr="007114DE">
        <w:rPr>
          <w:rFonts w:ascii="Arial" w:hAnsi="Arial" w:cs="Arial"/>
        </w:rPr>
        <w:t xml:space="preserve"> a formal meeting will be arranged, a copy of the document will be distributed to all participants and each member of the team will be consulted during the assessment.</w:t>
      </w:r>
    </w:p>
    <w:p w14:paraId="33703A7D" w14:textId="77327A98" w:rsidR="00EF6F46" w:rsidRPr="00EF6F46" w:rsidRDefault="004D28B9" w:rsidP="00EF6F46">
      <w:pPr>
        <w:pStyle w:val="ListParagraph"/>
        <w:numPr>
          <w:ilvl w:val="0"/>
          <w:numId w:val="3"/>
        </w:numPr>
        <w:spacing w:before="120" w:after="120" w:line="276" w:lineRule="auto"/>
        <w:rPr>
          <w:rFonts w:ascii="Arial" w:hAnsi="Arial" w:cs="Arial"/>
        </w:rPr>
      </w:pPr>
      <w:r w:rsidRPr="00356269">
        <w:rPr>
          <w:rFonts w:ascii="Arial" w:hAnsi="Arial" w:cs="Arial"/>
          <w:b/>
        </w:rPr>
        <w:t>WHEN:</w:t>
      </w:r>
      <w:r w:rsidRPr="004D28B9">
        <w:rPr>
          <w:rFonts w:ascii="Arial" w:hAnsi="Arial" w:cs="Arial"/>
        </w:rPr>
        <w:t xml:space="preserve"> </w:t>
      </w:r>
      <w:r w:rsidR="00EF6F46" w:rsidRPr="00EF6F46">
        <w:rPr>
          <w:rFonts w:ascii="Arial" w:hAnsi="Arial" w:cs="Arial"/>
        </w:rPr>
        <w:t>The two-tiered approach will be held at the f</w:t>
      </w:r>
      <w:r w:rsidR="00EF6F46">
        <w:rPr>
          <w:rFonts w:ascii="Arial" w:hAnsi="Arial" w:cs="Arial"/>
        </w:rPr>
        <w:t>ollowing times and will include:</w:t>
      </w:r>
    </w:p>
    <w:p w14:paraId="738098A3" w14:textId="616C7B92" w:rsidR="00EF6F46" w:rsidRPr="00EF6F46" w:rsidRDefault="00EF6F46" w:rsidP="002E6F84">
      <w:pPr>
        <w:pStyle w:val="ListParagraph"/>
        <w:numPr>
          <w:ilvl w:val="0"/>
          <w:numId w:val="7"/>
        </w:numPr>
        <w:spacing w:before="120" w:after="120" w:line="240" w:lineRule="atLeast"/>
        <w:contextualSpacing w:val="0"/>
        <w:rPr>
          <w:rFonts w:ascii="Arial" w:hAnsi="Arial" w:cs="Arial"/>
        </w:rPr>
      </w:pPr>
      <w:bookmarkStart w:id="0" w:name="_GoBack"/>
      <w:r w:rsidRPr="00EF6F46">
        <w:rPr>
          <w:rFonts w:ascii="Arial" w:hAnsi="Arial" w:cs="Arial"/>
        </w:rPr>
        <w:t xml:space="preserve">Monthly review – will consist of a comparison between the documented instructions (SMS programs, SMWS </w:t>
      </w:r>
      <w:r>
        <w:rPr>
          <w:rFonts w:ascii="Arial" w:hAnsi="Arial" w:cs="Arial"/>
        </w:rPr>
        <w:t>and</w:t>
      </w:r>
      <w:r w:rsidRPr="00EF6F46">
        <w:rPr>
          <w:rFonts w:ascii="Arial" w:hAnsi="Arial" w:cs="Arial"/>
        </w:rPr>
        <w:t xml:space="preserve"> control plans) and what occurs on site. Held at frequencies as per the yearly plan.</w:t>
      </w:r>
    </w:p>
    <w:p w14:paraId="2E8463A5" w14:textId="6C2FFA64" w:rsidR="004D28B9" w:rsidRPr="00EF6F46" w:rsidRDefault="00EF6F46" w:rsidP="002E6F84">
      <w:pPr>
        <w:pStyle w:val="ListParagraph"/>
        <w:numPr>
          <w:ilvl w:val="0"/>
          <w:numId w:val="7"/>
        </w:numPr>
        <w:spacing w:before="120" w:after="120" w:line="240" w:lineRule="atLeast"/>
        <w:contextualSpacing w:val="0"/>
        <w:rPr>
          <w:rFonts w:ascii="Arial" w:hAnsi="Arial" w:cs="Arial"/>
        </w:rPr>
      </w:pPr>
      <w:r w:rsidRPr="00EF6F46">
        <w:rPr>
          <w:rFonts w:ascii="Arial" w:hAnsi="Arial" w:cs="Arial"/>
        </w:rPr>
        <w:t>Three</w:t>
      </w:r>
      <w:r>
        <w:rPr>
          <w:rFonts w:ascii="Arial" w:hAnsi="Arial" w:cs="Arial"/>
        </w:rPr>
        <w:t>-</w:t>
      </w:r>
      <w:r w:rsidRPr="00EF6F46">
        <w:rPr>
          <w:rFonts w:ascii="Arial" w:hAnsi="Arial" w:cs="Arial"/>
        </w:rPr>
        <w:t xml:space="preserve">yearly </w:t>
      </w:r>
      <w:r>
        <w:rPr>
          <w:rFonts w:ascii="Arial" w:hAnsi="Arial" w:cs="Arial"/>
        </w:rPr>
        <w:t xml:space="preserve">review </w:t>
      </w:r>
      <w:r w:rsidRPr="00EF6F46">
        <w:rPr>
          <w:rFonts w:ascii="Arial" w:hAnsi="Arial" w:cs="Arial"/>
        </w:rPr>
        <w:t>– will consist of a more thorough review using the small mines safety management self-assessment tool</w:t>
      </w:r>
      <w:r w:rsidR="009B49EE">
        <w:rPr>
          <w:rFonts w:ascii="Arial" w:hAnsi="Arial" w:cs="Arial"/>
        </w:rPr>
        <w:t>.</w:t>
      </w:r>
    </w:p>
    <w:bookmarkEnd w:id="0"/>
    <w:p w14:paraId="6407A1BC" w14:textId="765EE9BD" w:rsidR="00EF6F46" w:rsidRDefault="003E0D64" w:rsidP="00EF6F46">
      <w:pPr>
        <w:pStyle w:val="ListParagraph"/>
        <w:numPr>
          <w:ilvl w:val="0"/>
          <w:numId w:val="3"/>
        </w:numPr>
        <w:spacing w:before="120" w:after="120" w:line="276" w:lineRule="auto"/>
        <w:rPr>
          <w:rFonts w:ascii="Arial" w:hAnsi="Arial" w:cs="Arial"/>
        </w:rPr>
      </w:pPr>
      <w:r w:rsidRPr="00356269">
        <w:rPr>
          <w:rFonts w:ascii="Arial" w:hAnsi="Arial" w:cs="Arial"/>
          <w:b/>
        </w:rPr>
        <w:t>ACTION:</w:t>
      </w:r>
      <w:r w:rsidRPr="00EE58DA">
        <w:rPr>
          <w:rFonts w:ascii="Arial" w:hAnsi="Arial" w:cs="Arial"/>
        </w:rPr>
        <w:t xml:space="preserve"> </w:t>
      </w:r>
      <w:r w:rsidR="00EF6F46" w:rsidRPr="00EF6F46">
        <w:rPr>
          <w:rFonts w:ascii="Arial" w:hAnsi="Arial" w:cs="Arial"/>
        </w:rPr>
        <w:t>During either review, when a control document is identified as requiring modification, it will be completed in consultation with the workforce, signed off and returned to the SMS.</w:t>
      </w:r>
      <w:r w:rsidR="00EF6F46">
        <w:rPr>
          <w:rFonts w:ascii="Arial" w:hAnsi="Arial" w:cs="Arial"/>
        </w:rPr>
        <w:t xml:space="preserve"> Modifications to control documents will be approved by:</w:t>
      </w:r>
    </w:p>
    <w:p w14:paraId="3239F9A9" w14:textId="77777777" w:rsidR="00EF6F46" w:rsidRPr="00EF6F46" w:rsidRDefault="00EF6F46" w:rsidP="00EF6F46">
      <w:pPr>
        <w:pBdr>
          <w:bottom w:val="single" w:sz="4" w:space="1" w:color="auto"/>
        </w:pBdr>
        <w:spacing w:before="120" w:after="120" w:line="276" w:lineRule="auto"/>
        <w:ind w:left="360"/>
        <w:rPr>
          <w:rFonts w:ascii="Arial" w:hAnsi="Arial" w:cs="Arial"/>
        </w:rPr>
      </w:pPr>
    </w:p>
    <w:p w14:paraId="13D486F6" w14:textId="77777777" w:rsidR="00EF6F46" w:rsidRPr="00EF6F46" w:rsidRDefault="00EF6F46" w:rsidP="00EF6F46">
      <w:pPr>
        <w:spacing w:before="120" w:after="120" w:line="276" w:lineRule="auto"/>
        <w:ind w:left="360"/>
        <w:rPr>
          <w:rFonts w:ascii="Arial" w:hAnsi="Arial" w:cs="Arial"/>
        </w:rPr>
      </w:pPr>
      <w:r w:rsidRPr="00EF6F46">
        <w:rPr>
          <w:rFonts w:ascii="Arial" w:hAnsi="Arial" w:cs="Arial"/>
        </w:rPr>
        <w:t>Any high and medium hazards identified during the review will be recorded in the daily diary or an action plan.</w:t>
      </w:r>
    </w:p>
    <w:p w14:paraId="27EF8CE1" w14:textId="5B4A40CA" w:rsidR="004D28B9" w:rsidRPr="00EF6F46" w:rsidRDefault="00EF6F46" w:rsidP="00EF6F46">
      <w:pPr>
        <w:spacing w:before="120" w:after="120" w:line="276" w:lineRule="auto"/>
        <w:ind w:left="360"/>
        <w:rPr>
          <w:rFonts w:ascii="Arial" w:hAnsi="Arial" w:cs="Arial"/>
        </w:rPr>
      </w:pPr>
      <w:r w:rsidRPr="00EF6F46">
        <w:rPr>
          <w:rFonts w:ascii="Arial" w:hAnsi="Arial" w:cs="Arial"/>
        </w:rPr>
        <w:t>The daily diary or action plan is to be signed off as each action is completed.</w:t>
      </w:r>
    </w:p>
    <w:p w14:paraId="04451349" w14:textId="77777777" w:rsidR="00EF6F46" w:rsidRDefault="004D28B9" w:rsidP="00EF6F46">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DOCUMENT CONTROL:</w:t>
      </w:r>
      <w:r w:rsidRPr="004D28B9">
        <w:rPr>
          <w:rFonts w:ascii="Arial" w:hAnsi="Arial" w:cs="Arial"/>
        </w:rPr>
        <w:t xml:space="preserve"> </w:t>
      </w:r>
      <w:r w:rsidR="00EF6F46" w:rsidRPr="00EF6F46">
        <w:rPr>
          <w:rFonts w:ascii="Arial" w:hAnsi="Arial" w:cs="Arial"/>
        </w:rPr>
        <w:t>All modified documents and forms are to be recorded on the document control master list, (Form 3A). Completed forms are to be</w:t>
      </w:r>
      <w:r w:rsidR="00EF6F46">
        <w:rPr>
          <w:rFonts w:ascii="Arial" w:hAnsi="Arial" w:cs="Arial"/>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7644"/>
      </w:tblGrid>
      <w:tr w:rsidR="00EF6F46" w14:paraId="218DE89C" w14:textId="77777777" w:rsidTr="00EF6F46">
        <w:tc>
          <w:tcPr>
            <w:tcW w:w="1058" w:type="dxa"/>
          </w:tcPr>
          <w:p w14:paraId="257EE30E" w14:textId="5E666496" w:rsidR="00EF6F46" w:rsidRDefault="00EF6F46" w:rsidP="00EF6F46">
            <w:pPr>
              <w:spacing w:before="120" w:after="120" w:line="276" w:lineRule="auto"/>
              <w:rPr>
                <w:rFonts w:ascii="Arial" w:hAnsi="Arial" w:cs="Arial"/>
              </w:rPr>
            </w:pPr>
            <w:r>
              <w:rPr>
                <w:rFonts w:ascii="Arial" w:hAnsi="Arial" w:cs="Arial"/>
              </w:rPr>
              <w:t>filed in:</w:t>
            </w:r>
          </w:p>
        </w:tc>
        <w:tc>
          <w:tcPr>
            <w:tcW w:w="7644" w:type="dxa"/>
            <w:tcBorders>
              <w:bottom w:val="single" w:sz="4" w:space="0" w:color="auto"/>
            </w:tcBorders>
          </w:tcPr>
          <w:p w14:paraId="0FD961E9" w14:textId="77777777" w:rsidR="00EF6F46" w:rsidRDefault="00EF6F46" w:rsidP="00EF6F46">
            <w:pPr>
              <w:spacing w:before="120" w:after="120" w:line="276" w:lineRule="auto"/>
              <w:rPr>
                <w:rFonts w:ascii="Arial" w:hAnsi="Arial" w:cs="Arial"/>
              </w:rPr>
            </w:pPr>
          </w:p>
        </w:tc>
      </w:tr>
      <w:tr w:rsidR="00EF6F46" w14:paraId="31581FB4" w14:textId="77777777" w:rsidTr="00EF6F46">
        <w:tc>
          <w:tcPr>
            <w:tcW w:w="1058" w:type="dxa"/>
          </w:tcPr>
          <w:p w14:paraId="5C216EA7" w14:textId="076012A2" w:rsidR="00EF6F46" w:rsidRDefault="00EF6F46" w:rsidP="00EF6F46">
            <w:pPr>
              <w:spacing w:before="120" w:after="120" w:line="276" w:lineRule="auto"/>
              <w:rPr>
                <w:rFonts w:ascii="Arial" w:hAnsi="Arial" w:cs="Arial"/>
              </w:rPr>
            </w:pPr>
            <w:r>
              <w:rPr>
                <w:rFonts w:ascii="Arial" w:hAnsi="Arial" w:cs="Arial"/>
              </w:rPr>
              <w:t>located:</w:t>
            </w:r>
          </w:p>
        </w:tc>
        <w:tc>
          <w:tcPr>
            <w:tcW w:w="7644" w:type="dxa"/>
            <w:tcBorders>
              <w:top w:val="single" w:sz="4" w:space="0" w:color="auto"/>
              <w:bottom w:val="single" w:sz="4" w:space="0" w:color="auto"/>
            </w:tcBorders>
          </w:tcPr>
          <w:p w14:paraId="099EEF89" w14:textId="77777777" w:rsidR="00EF6F46" w:rsidRDefault="00EF6F46" w:rsidP="00EF6F46">
            <w:pPr>
              <w:spacing w:before="120" w:after="120" w:line="276" w:lineRule="auto"/>
              <w:rPr>
                <w:rFonts w:ascii="Arial" w:hAnsi="Arial" w:cs="Arial"/>
              </w:rPr>
            </w:pPr>
          </w:p>
        </w:tc>
      </w:tr>
    </w:tbl>
    <w:p w14:paraId="4729A18B" w14:textId="48C67B6B" w:rsidR="00472465" w:rsidRPr="00EE58DA" w:rsidRDefault="00472465" w:rsidP="00EF6F46">
      <w:pPr>
        <w:pStyle w:val="BodyText"/>
        <w:rPr>
          <w:rFonts w:ascii="Arial" w:hAnsi="Arial" w:cs="Arial"/>
        </w:rPr>
      </w:pPr>
    </w:p>
    <w:sectPr w:rsidR="00472465" w:rsidRPr="00EE58DA" w:rsidSect="00E87A39">
      <w:headerReference w:type="default" r:id="rId7"/>
      <w:footerReference w:type="default" r:id="rId8"/>
      <w:pgSz w:w="11906" w:h="16838"/>
      <w:pgMar w:top="2035" w:right="1416" w:bottom="1440" w:left="1418" w:header="709"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2D17" w14:textId="77777777" w:rsidR="006C058C" w:rsidRDefault="006C058C" w:rsidP="004D28B9">
      <w:pPr>
        <w:spacing w:after="0" w:line="240" w:lineRule="auto"/>
      </w:pPr>
      <w:r>
        <w:separator/>
      </w:r>
    </w:p>
  </w:endnote>
  <w:endnote w:type="continuationSeparator" w:id="0">
    <w:p w14:paraId="6165693E" w14:textId="77777777" w:rsidR="006C058C" w:rsidRDefault="006C058C"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356269" w14:paraId="4EB962A0" w14:textId="77777777" w:rsidTr="00356269">
      <w:trPr>
        <w:trHeight w:val="309"/>
        <w:jc w:val="center"/>
      </w:trPr>
      <w:tc>
        <w:tcPr>
          <w:tcW w:w="2974" w:type="dxa"/>
          <w:vAlign w:val="center"/>
        </w:tcPr>
        <w:p w14:paraId="0702612E" w14:textId="77777777" w:rsidR="00356269" w:rsidRDefault="00A60AB0" w:rsidP="00356269">
          <w:pPr>
            <w:pStyle w:val="Footer"/>
            <w:rPr>
              <w:rFonts w:ascii="Arial" w:hAnsi="Arial"/>
              <w:sz w:val="16"/>
              <w:lang w:val="en-US"/>
            </w:rPr>
          </w:pPr>
          <w:r>
            <w:rPr>
              <w:rFonts w:ascii="Arial" w:hAnsi="Arial"/>
              <w:sz w:val="16"/>
              <w:lang w:val="en-US"/>
            </w:rPr>
            <w:t>2</w:t>
          </w:r>
          <w:r w:rsidR="00356269">
            <w:rPr>
              <w:rFonts w:ascii="Arial" w:hAnsi="Arial"/>
              <w:sz w:val="16"/>
              <w:lang w:val="en-US"/>
            </w:rPr>
            <w:t xml:space="preserve">1 </w:t>
          </w:r>
          <w:r>
            <w:rPr>
              <w:rFonts w:ascii="Arial" w:hAnsi="Arial"/>
              <w:sz w:val="16"/>
              <w:lang w:val="en-US"/>
            </w:rPr>
            <w:t>Audit and review</w:t>
          </w:r>
        </w:p>
      </w:tc>
      <w:tc>
        <w:tcPr>
          <w:tcW w:w="2946" w:type="dxa"/>
          <w:vAlign w:val="center"/>
        </w:tcPr>
        <w:p w14:paraId="0156E779" w14:textId="77777777" w:rsidR="00356269" w:rsidRDefault="00356269" w:rsidP="00356269">
          <w:pPr>
            <w:pStyle w:val="Footer"/>
            <w:rPr>
              <w:rFonts w:ascii="Arial" w:hAnsi="Arial"/>
              <w:sz w:val="16"/>
              <w:lang w:val="en-US"/>
            </w:rPr>
          </w:pPr>
          <w:r>
            <w:rPr>
              <w:rFonts w:ascii="Arial" w:hAnsi="Arial"/>
              <w:sz w:val="16"/>
              <w:lang w:val="en-US"/>
            </w:rPr>
            <w:t>Approver:</w:t>
          </w:r>
        </w:p>
      </w:tc>
      <w:tc>
        <w:tcPr>
          <w:tcW w:w="2441" w:type="dxa"/>
          <w:vAlign w:val="center"/>
        </w:tcPr>
        <w:p w14:paraId="7DFAC48D" w14:textId="77777777" w:rsidR="00356269" w:rsidRDefault="00356269" w:rsidP="00356269">
          <w:pPr>
            <w:pStyle w:val="Footer"/>
            <w:rPr>
              <w:rFonts w:ascii="Arial" w:hAnsi="Arial"/>
              <w:sz w:val="16"/>
              <w:lang w:val="en-US"/>
            </w:rPr>
          </w:pPr>
          <w:r>
            <w:rPr>
              <w:rFonts w:ascii="Arial" w:hAnsi="Arial"/>
              <w:sz w:val="16"/>
              <w:lang w:val="en-US"/>
            </w:rPr>
            <w:t>Date:</w:t>
          </w:r>
        </w:p>
      </w:tc>
      <w:tc>
        <w:tcPr>
          <w:tcW w:w="1275" w:type="dxa"/>
          <w:vAlign w:val="center"/>
        </w:tcPr>
        <w:p w14:paraId="18534CE3" w14:textId="77777777" w:rsidR="00356269" w:rsidRDefault="00356269" w:rsidP="00356269">
          <w:pPr>
            <w:pStyle w:val="Footer"/>
            <w:jc w:val="both"/>
            <w:rPr>
              <w:rFonts w:ascii="Arial" w:hAnsi="Arial"/>
              <w:sz w:val="16"/>
              <w:lang w:val="en-US"/>
            </w:rPr>
          </w:pPr>
          <w:r>
            <w:rPr>
              <w:rFonts w:ascii="Arial" w:hAnsi="Arial"/>
              <w:snapToGrid w:val="0"/>
              <w:sz w:val="16"/>
              <w:lang w:val="en-US"/>
            </w:rPr>
            <w:t xml:space="preserve">Program </w:t>
          </w:r>
          <w:r w:rsidR="00A60AB0">
            <w:rPr>
              <w:rFonts w:ascii="Arial" w:hAnsi="Arial"/>
              <w:snapToGrid w:val="0"/>
              <w:sz w:val="16"/>
              <w:lang w:val="en-US"/>
            </w:rPr>
            <w:t>2</w:t>
          </w:r>
          <w:r w:rsidR="00A60AB0">
            <w:rPr>
              <w:rFonts w:ascii="Arial" w:hAnsi="Arial" w:cs="Arial"/>
              <w:snapToGrid w:val="0"/>
              <w:sz w:val="16"/>
              <w:szCs w:val="16"/>
              <w:lang w:val="en-US"/>
            </w:rPr>
            <w:t>1</w:t>
          </w:r>
        </w:p>
      </w:tc>
    </w:tr>
  </w:tbl>
  <w:p w14:paraId="39097CE0" w14:textId="77777777" w:rsidR="00356269" w:rsidRDefault="00356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0B3C" w14:textId="77777777" w:rsidR="006C058C" w:rsidRDefault="006C058C" w:rsidP="004D28B9">
      <w:pPr>
        <w:spacing w:after="0" w:line="240" w:lineRule="auto"/>
      </w:pPr>
      <w:r>
        <w:separator/>
      </w:r>
    </w:p>
  </w:footnote>
  <w:footnote w:type="continuationSeparator" w:id="0">
    <w:p w14:paraId="45A32990" w14:textId="77777777" w:rsidR="006C058C" w:rsidRDefault="006C058C"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4237" w14:textId="77777777" w:rsidR="004D28B9" w:rsidRPr="004D28B9" w:rsidRDefault="002B31E8">
    <w:pPr>
      <w:pStyle w:val="Header"/>
      <w:rPr>
        <w:i/>
        <w:sz w:val="18"/>
        <w:szCs w:val="18"/>
      </w:rPr>
    </w:pPr>
    <w:r>
      <w:rPr>
        <w:i/>
        <w:noProof/>
        <w:sz w:val="18"/>
        <w:szCs w:val="18"/>
      </w:rPr>
      <mc:AlternateContent>
        <mc:Choice Requires="wps">
          <w:drawing>
            <wp:anchor distT="0" distB="0" distL="114300" distR="114300" simplePos="0" relativeHeight="251659264" behindDoc="0" locked="0" layoutInCell="1" allowOverlap="1" wp14:anchorId="182CB1C7" wp14:editId="05ACE0C9">
              <wp:simplePos x="0" y="0"/>
              <wp:positionH relativeFrom="column">
                <wp:posOffset>4940489</wp:posOffset>
              </wp:positionH>
              <wp:positionV relativeFrom="paragraph">
                <wp:posOffset>-164409</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5438290E" w14:textId="77777777" w:rsidR="002B31E8" w:rsidRDefault="001872FB" w:rsidP="002B31E8">
                          <w:pPr>
                            <w:jc w:val="center"/>
                          </w:pPr>
                          <w:r>
                            <w:rPr>
                              <w:rFonts w:ascii="Arial" w:hAnsi="Arial" w:cs="Arial"/>
                              <w:sz w:val="96"/>
                              <w:szCs w:val="9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CB1C7" id="_x0000_t202" coordsize="21600,21600" o:spt="202" path="m,l,21600r21600,l21600,xe">
              <v:stroke joinstyle="miter"/>
              <v:path gradientshapeok="t" o:connecttype="rect"/>
            </v:shapetype>
            <v:shape id="Text Box 10" o:spid="_x0000_s1026" type="#_x0000_t202" style="position:absolute;margin-left:389pt;margin-top:-12.95pt;width:76.3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" fillcolor="white [3201]" strokeweight=".5pt">
              <v:textbox>
                <w:txbxContent>
                  <w:p w14:paraId="5438290E" w14:textId="77777777" w:rsidR="002B31E8" w:rsidRDefault="001872FB" w:rsidP="002B31E8">
                    <w:pPr>
                      <w:jc w:val="center"/>
                    </w:pPr>
                    <w:r>
                      <w:rPr>
                        <w:rFonts w:ascii="Arial" w:hAnsi="Arial" w:cs="Arial"/>
                        <w:sz w:val="96"/>
                        <w:szCs w:val="96"/>
                      </w:rPr>
                      <w:t>21</w:t>
                    </w:r>
                  </w:p>
                </w:txbxContent>
              </v:textbox>
            </v:shape>
          </w:pict>
        </mc:Fallback>
      </mc:AlternateContent>
    </w:r>
    <w:r w:rsidR="00E87A39">
      <w:rPr>
        <w:i/>
        <w:sz w:val="18"/>
        <w:szCs w:val="18"/>
      </w:rPr>
      <w:t>Double click in this space to add</w:t>
    </w:r>
    <w:r w:rsidR="004D28B9" w:rsidRPr="004D28B9">
      <w:rPr>
        <w:i/>
        <w:sz w:val="18"/>
        <w:szCs w:val="18"/>
      </w:rPr>
      <w:t xml:space="preserve"> the name of your mine and/or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2FB2F3F"/>
    <w:multiLevelType w:val="hybridMultilevel"/>
    <w:tmpl w:val="7E7E4C7E"/>
    <w:lvl w:ilvl="0" w:tplc="CFEC2D46">
      <w:start w:val="1"/>
      <w:numFmt w:val="bullet"/>
      <w:lvlText w:val=""/>
      <w:lvlJc w:val="left"/>
      <w:pPr>
        <w:ind w:left="720" w:hanging="360"/>
      </w:pPr>
      <w:rPr>
        <w:rFonts w:ascii="Symbol" w:hAnsi="Symbol" w:hint="default"/>
        <w:color w:val="117DB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6C51FA"/>
    <w:multiLevelType w:val="hybridMultilevel"/>
    <w:tmpl w:val="A030ED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69524C7"/>
    <w:multiLevelType w:val="hybridMultilevel"/>
    <w:tmpl w:val="4220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47FC0"/>
    <w:rsid w:val="001254DA"/>
    <w:rsid w:val="001537BD"/>
    <w:rsid w:val="001872FB"/>
    <w:rsid w:val="00212D0C"/>
    <w:rsid w:val="002B31E8"/>
    <w:rsid w:val="002E6F84"/>
    <w:rsid w:val="00356269"/>
    <w:rsid w:val="0036545C"/>
    <w:rsid w:val="003E0D64"/>
    <w:rsid w:val="00472465"/>
    <w:rsid w:val="00484BE9"/>
    <w:rsid w:val="004D28B9"/>
    <w:rsid w:val="006C058C"/>
    <w:rsid w:val="007114DE"/>
    <w:rsid w:val="007161E2"/>
    <w:rsid w:val="00773DDB"/>
    <w:rsid w:val="0078626E"/>
    <w:rsid w:val="009B49EE"/>
    <w:rsid w:val="009C1C88"/>
    <w:rsid w:val="00A60AB0"/>
    <w:rsid w:val="00A64D26"/>
    <w:rsid w:val="00B752D5"/>
    <w:rsid w:val="00BB2FA4"/>
    <w:rsid w:val="00CB6E5A"/>
    <w:rsid w:val="00DD4560"/>
    <w:rsid w:val="00E87A39"/>
    <w:rsid w:val="00EE58DA"/>
    <w:rsid w:val="00EF6F46"/>
    <w:rsid w:val="00F11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CA0E4"/>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4B8B03BD.dotm</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3</cp:revision>
  <dcterms:created xsi:type="dcterms:W3CDTF">2018-08-15T00:36:00Z</dcterms:created>
  <dcterms:modified xsi:type="dcterms:W3CDTF">2018-08-15T01:35:00Z</dcterms:modified>
</cp:coreProperties>
</file>