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95679" w14:textId="1167AC52" w:rsidR="00571771" w:rsidRPr="00956061" w:rsidRDefault="006F1871" w:rsidP="009E51F7">
      <w:pPr>
        <w:pStyle w:val="Heading1"/>
        <w:spacing w:before="0"/>
        <w:sectPr w:rsidR="00571771" w:rsidRPr="00956061" w:rsidSect="00B45F65">
          <w:headerReference w:type="default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2438" w:right="1134" w:bottom="1758" w:left="851" w:header="624" w:footer="595" w:gutter="0"/>
          <w:cols w:space="708"/>
          <w:docGrid w:linePitch="360"/>
        </w:sectPr>
      </w:pPr>
      <w:r w:rsidRPr="00DA49FD">
        <w:t>NSW mining and extractives industry</w:t>
      </w:r>
    </w:p>
    <w:tbl>
      <w:tblPr>
        <w:tblStyle w:val="TableGridLight"/>
        <w:tblW w:w="14853" w:type="dxa"/>
        <w:tblInd w:w="-5" w:type="dxa"/>
        <w:tblLook w:val="04A0" w:firstRow="1" w:lastRow="0" w:firstColumn="1" w:lastColumn="0" w:noHBand="0" w:noVBand="1"/>
      </w:tblPr>
      <w:tblGrid>
        <w:gridCol w:w="2127"/>
        <w:gridCol w:w="3685"/>
        <w:gridCol w:w="1613"/>
        <w:gridCol w:w="3490"/>
        <w:gridCol w:w="992"/>
        <w:gridCol w:w="2946"/>
      </w:tblGrid>
      <w:tr w:rsidR="000A32BB" w14:paraId="3CBBAA7B" w14:textId="77777777" w:rsidTr="003731F1">
        <w:trPr>
          <w:trHeight w:val="397"/>
        </w:trPr>
        <w:tc>
          <w:tcPr>
            <w:tcW w:w="2127" w:type="dxa"/>
            <w:vAlign w:val="center"/>
          </w:tcPr>
          <w:p w14:paraId="68A6D1EA" w14:textId="1866BB75" w:rsidR="000A32BB" w:rsidRDefault="000A32BB" w:rsidP="0008240E">
            <w:pPr>
              <w:pStyle w:val="TableBodyText"/>
              <w:spacing w:after="0"/>
            </w:pPr>
            <w:r w:rsidRPr="00DA49FD">
              <w:t>Mine name:</w:t>
            </w:r>
          </w:p>
        </w:tc>
        <w:tc>
          <w:tcPr>
            <w:tcW w:w="3685" w:type="dxa"/>
            <w:vAlign w:val="center"/>
          </w:tcPr>
          <w:p w14:paraId="62CFDE97" w14:textId="30A47E01" w:rsidR="000A32BB" w:rsidRDefault="00034B48" w:rsidP="0008240E">
            <w:pPr>
              <w:pStyle w:val="TableBodyText"/>
              <w:spacing w:after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613" w:type="dxa"/>
            <w:vAlign w:val="center"/>
          </w:tcPr>
          <w:p w14:paraId="5B9B25DD" w14:textId="38322F97" w:rsidR="000A32BB" w:rsidRDefault="000A32BB" w:rsidP="0008240E">
            <w:pPr>
              <w:pStyle w:val="TableBodyText"/>
              <w:spacing w:after="0"/>
            </w:pPr>
            <w:r w:rsidRPr="00DA49FD">
              <w:t>Section:</w:t>
            </w:r>
          </w:p>
        </w:tc>
        <w:tc>
          <w:tcPr>
            <w:tcW w:w="3490" w:type="dxa"/>
            <w:vAlign w:val="center"/>
          </w:tcPr>
          <w:p w14:paraId="6A087569" w14:textId="377F4307" w:rsidR="000A32BB" w:rsidRDefault="00034B48" w:rsidP="0008240E">
            <w:pPr>
              <w:pStyle w:val="TableBodyText"/>
              <w:spacing w:after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992" w:type="dxa"/>
            <w:vAlign w:val="center"/>
          </w:tcPr>
          <w:p w14:paraId="618D2D16" w14:textId="785878E6" w:rsidR="000A32BB" w:rsidRDefault="000A32BB" w:rsidP="0008240E">
            <w:pPr>
              <w:pStyle w:val="TableBodyText"/>
              <w:spacing w:after="0"/>
            </w:pPr>
            <w:r w:rsidRPr="00DA49FD">
              <w:t>Date:</w:t>
            </w:r>
          </w:p>
        </w:tc>
        <w:sdt>
          <w:sdtPr>
            <w:id w:val="1819231472"/>
            <w:placeholder>
              <w:docPart w:val="DefaultPlaceholder_-185401343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946" w:type="dxa"/>
                <w:vAlign w:val="center"/>
              </w:tcPr>
              <w:p w14:paraId="00078D12" w14:textId="77138170" w:rsidR="000A32BB" w:rsidRDefault="003731F1" w:rsidP="0008240E">
                <w:pPr>
                  <w:pStyle w:val="TableBodyText"/>
                  <w:spacing w:after="0"/>
                </w:pPr>
                <w:r w:rsidRPr="00186F0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F6F1F" w14:paraId="36785EF1" w14:textId="77777777" w:rsidTr="00034B48">
        <w:trPr>
          <w:trHeight w:val="397"/>
        </w:trPr>
        <w:tc>
          <w:tcPr>
            <w:tcW w:w="2127" w:type="dxa"/>
            <w:vAlign w:val="center"/>
          </w:tcPr>
          <w:p w14:paraId="0687FA58" w14:textId="6F2B6127" w:rsidR="00FF6F1F" w:rsidRDefault="00E11D49" w:rsidP="0008240E">
            <w:pPr>
              <w:pStyle w:val="TableBodyText"/>
              <w:spacing w:after="0"/>
            </w:pPr>
            <w:r>
              <w:t>Survey team Leader:</w:t>
            </w:r>
          </w:p>
        </w:tc>
        <w:tc>
          <w:tcPr>
            <w:tcW w:w="3685" w:type="dxa"/>
            <w:vAlign w:val="center"/>
          </w:tcPr>
          <w:p w14:paraId="299BB1ED" w14:textId="6D9C106C" w:rsidR="00FF6F1F" w:rsidRDefault="00034B48" w:rsidP="0008240E">
            <w:pPr>
              <w:pStyle w:val="TableBodyText"/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613" w:type="dxa"/>
            <w:vAlign w:val="center"/>
          </w:tcPr>
          <w:p w14:paraId="55058E2A" w14:textId="227B260D" w:rsidR="00FF6F1F" w:rsidRDefault="00FF6F1F" w:rsidP="0008240E">
            <w:pPr>
              <w:pStyle w:val="TableBodyText"/>
              <w:spacing w:after="0"/>
            </w:pPr>
            <w:r w:rsidRPr="00DA49FD">
              <w:t>Participants:</w:t>
            </w:r>
          </w:p>
        </w:tc>
        <w:tc>
          <w:tcPr>
            <w:tcW w:w="7428" w:type="dxa"/>
            <w:gridSpan w:val="3"/>
            <w:vAlign w:val="center"/>
          </w:tcPr>
          <w:p w14:paraId="1E2CC46D" w14:textId="66B2D136" w:rsidR="00FF6F1F" w:rsidRDefault="00034B48" w:rsidP="0008240E">
            <w:pPr>
              <w:pStyle w:val="TableBodyText"/>
              <w:spacing w:after="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</w:tbl>
    <w:p w14:paraId="44D172AA" w14:textId="77777777" w:rsidR="00547BD1" w:rsidRDefault="00547BD1" w:rsidP="005C0537">
      <w:pPr>
        <w:spacing w:after="0" w:line="240" w:lineRule="auto"/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980"/>
        <w:gridCol w:w="4252"/>
        <w:gridCol w:w="8611"/>
      </w:tblGrid>
      <w:tr w:rsidR="00890217" w14:paraId="754B359A" w14:textId="77777777" w:rsidTr="00373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F7A31E4" w14:textId="67751914" w:rsidR="00890217" w:rsidRPr="00B82D6A" w:rsidRDefault="00890217" w:rsidP="00890217">
            <w:pPr>
              <w:spacing w:after="0" w:line="240" w:lineRule="auto"/>
              <w:rPr>
                <w:rFonts w:cs="Arial"/>
              </w:rPr>
            </w:pPr>
            <w:r w:rsidRPr="00B82D6A">
              <w:rPr>
                <w:rFonts w:cs="Arial"/>
                <w:b/>
                <w:sz w:val="20"/>
                <w:szCs w:val="20"/>
                <w:lang w:val="en-US"/>
              </w:rPr>
              <w:t>Work area</w:t>
            </w:r>
          </w:p>
        </w:tc>
        <w:tc>
          <w:tcPr>
            <w:tcW w:w="42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DD8D2B7" w14:textId="1250149F" w:rsidR="00890217" w:rsidRPr="00B82D6A" w:rsidRDefault="00890217" w:rsidP="00890217">
            <w:pPr>
              <w:spacing w:after="0" w:line="240" w:lineRule="auto"/>
              <w:rPr>
                <w:rFonts w:cs="Arial"/>
              </w:rPr>
            </w:pPr>
            <w:r w:rsidRPr="00B82D6A">
              <w:rPr>
                <w:rFonts w:cs="Arial"/>
                <w:b/>
                <w:sz w:val="20"/>
                <w:szCs w:val="20"/>
                <w:lang w:val="en-US"/>
              </w:rPr>
              <w:t>General exposures</w:t>
            </w:r>
          </w:p>
        </w:tc>
        <w:tc>
          <w:tcPr>
            <w:tcW w:w="86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189CFC" w14:textId="2533D102" w:rsidR="00890217" w:rsidRPr="00B82D6A" w:rsidRDefault="00890217" w:rsidP="00890217">
            <w:pPr>
              <w:spacing w:after="0" w:line="240" w:lineRule="auto"/>
              <w:rPr>
                <w:rFonts w:cs="Arial"/>
              </w:rPr>
            </w:pPr>
            <w:r w:rsidRPr="00B82D6A">
              <w:rPr>
                <w:rFonts w:cs="Arial"/>
                <w:b/>
                <w:sz w:val="20"/>
                <w:szCs w:val="20"/>
                <w:lang w:val="en-US"/>
              </w:rPr>
              <w:t>Task/process specific exposures</w:t>
            </w:r>
          </w:p>
        </w:tc>
      </w:tr>
      <w:tr w:rsidR="009759EF" w14:paraId="59E0C809" w14:textId="77777777" w:rsidTr="009B5328">
        <w:tc>
          <w:tcPr>
            <w:tcW w:w="1980" w:type="dxa"/>
          </w:tcPr>
          <w:p w14:paraId="61544EC7" w14:textId="172033D3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Workshop</w:t>
            </w:r>
          </w:p>
        </w:tc>
        <w:sdt>
          <w:sdtPr>
            <w:rPr>
              <w:rStyle w:val="FormfieldsChar"/>
            </w:rPr>
            <w:id w:val="-253903260"/>
            <w:placeholder>
              <w:docPart w:val="DefaultPlaceholder_-1854013440"/>
            </w:placeholder>
          </w:sdtPr>
          <w:sdtEndPr>
            <w:rPr>
              <w:rStyle w:val="FormfieldsChar"/>
            </w:rPr>
          </w:sdtEndPr>
          <w:sdtContent>
            <w:tc>
              <w:tcPr>
                <w:tcW w:w="4252" w:type="dxa"/>
              </w:tcPr>
              <w:p w14:paraId="7A5F0F9E" w14:textId="1D0B18C9" w:rsidR="009759EF" w:rsidRPr="00831D1F" w:rsidRDefault="002E2A49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Diesel exhaust emissions, thermal stress</w:t>
                </w:r>
              </w:p>
            </w:tc>
          </w:sdtContent>
        </w:sdt>
        <w:sdt>
          <w:sdtPr>
            <w:rPr>
              <w:rStyle w:val="FormfieldsChar"/>
            </w:rPr>
            <w:id w:val="2098208481"/>
            <w:placeholder>
              <w:docPart w:val="DefaultPlaceholder_-1854013440"/>
            </w:placeholder>
          </w:sdtPr>
          <w:sdtEndPr>
            <w:rPr>
              <w:rStyle w:val="DefaultParagraphFont"/>
              <w:rFonts w:cs="Arial"/>
            </w:rPr>
          </w:sdtEndPr>
          <w:sdtContent>
            <w:tc>
              <w:tcPr>
                <w:tcW w:w="8611" w:type="dxa"/>
              </w:tcPr>
              <w:p w14:paraId="174D1622" w14:textId="4E6B0AA8" w:rsidR="00421229" w:rsidRPr="00463B53" w:rsidRDefault="00421229" w:rsidP="00421229">
                <w:pPr>
                  <w:pStyle w:val="Formfields"/>
                </w:pPr>
                <w:r w:rsidRPr="00463B53">
                  <w:t>e.g. Maintenance – sustained awkward posture, noise (rattle guns), chemical contact</w:t>
                </w:r>
              </w:p>
              <w:p w14:paraId="2BE70CBF" w14:textId="49940405" w:rsidR="009759EF" w:rsidRPr="00421229" w:rsidRDefault="00421229" w:rsidP="00463B53">
                <w:pPr>
                  <w:pStyle w:val="Formfields"/>
                  <w:rPr>
                    <w:sz w:val="22"/>
                    <w:szCs w:val="22"/>
                  </w:rPr>
                </w:pPr>
                <w:r w:rsidRPr="00463B53">
                  <w:t>Welding – welding fumes</w:t>
                </w:r>
              </w:p>
            </w:tc>
          </w:sdtContent>
        </w:sdt>
      </w:tr>
      <w:tr w:rsidR="009759EF" w14:paraId="1C58A81C" w14:textId="77777777" w:rsidTr="009B5328">
        <w:tc>
          <w:tcPr>
            <w:tcW w:w="1980" w:type="dxa"/>
          </w:tcPr>
          <w:p w14:paraId="7E3C4964" w14:textId="77777777" w:rsidR="009759EF" w:rsidRPr="00707398" w:rsidRDefault="009759EF" w:rsidP="009B5328">
            <w:pPr>
              <w:rPr>
                <w:rFonts w:cs="Arial"/>
                <w:sz w:val="20"/>
                <w:szCs w:val="20"/>
                <w:lang w:val="en-US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 xml:space="preserve">Processing plant </w:t>
            </w:r>
          </w:p>
          <w:p w14:paraId="1F66FA81" w14:textId="69D86CB3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(Milling, crushing, dredging etc.)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22372092"/>
              <w:placeholder>
                <w:docPart w:val="DefaultPlaceholder_-1854013440"/>
              </w:placeholder>
            </w:sdtPr>
            <w:sdtEndPr>
              <w:rPr>
                <w:rStyle w:val="FormfieldsChar"/>
              </w:rPr>
            </w:sdtEndPr>
            <w:sdtContent>
              <w:p w14:paraId="4CA4FCA8" w14:textId="20D75A2A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Dust, noise, thermal stress etc.</w:t>
                </w:r>
              </w:p>
            </w:sdtContent>
          </w:sdt>
        </w:tc>
        <w:tc>
          <w:tcPr>
            <w:tcW w:w="8611" w:type="dxa"/>
          </w:tcPr>
          <w:sdt>
            <w:sdtPr>
              <w:rPr>
                <w:rStyle w:val="FormfieldsChar"/>
              </w:rPr>
              <w:id w:val="-299607949"/>
              <w:placeholder>
                <w:docPart w:val="DefaultPlaceholder_-1854013440"/>
              </w:placeholder>
            </w:sdtPr>
            <w:sdtEndPr>
              <w:rPr>
                <w:rStyle w:val="FormfieldsChar"/>
              </w:rPr>
            </w:sdtEndPr>
            <w:sdtContent>
              <w:p w14:paraId="54778AEC" w14:textId="361C4F1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e.g. Ore processing – chemicals, ionizing radiation</w:t>
                </w:r>
              </w:p>
              <w:p w14:paraId="091954C8" w14:textId="7777777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Filtration/storage tanks – chemicals, sustained awkward postures, biological</w:t>
                </w:r>
              </w:p>
              <w:p w14:paraId="2BD6365A" w14:textId="7777777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Maintenance – sustained awkward posture</w:t>
                </w:r>
              </w:p>
              <w:p w14:paraId="53EFEF4A" w14:textId="7777777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Screen changes – sustained awkward postures, dust, thermal stress</w:t>
                </w:r>
              </w:p>
              <w:p w14:paraId="36BBC67F" w14:textId="7777777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Crusher – dust, noise, vibration</w:t>
                </w:r>
              </w:p>
              <w:p w14:paraId="5CBABD18" w14:textId="77777777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Conveyor (working around/sweeping) – dust, UV, noise, thermal stress, hazardous manual task</w:t>
                </w:r>
              </w:p>
              <w:p w14:paraId="707D920B" w14:textId="604FD541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Stone cutting – dust, noise, hazardous manual task</w:t>
                </w:r>
              </w:p>
            </w:sdtContent>
          </w:sdt>
        </w:tc>
      </w:tr>
      <w:tr w:rsidR="009759EF" w14:paraId="12F221B1" w14:textId="77777777" w:rsidTr="009B5328">
        <w:tc>
          <w:tcPr>
            <w:tcW w:w="1980" w:type="dxa"/>
          </w:tcPr>
          <w:p w14:paraId="1035F43F" w14:textId="10432DB8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Stockpiles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-828059976"/>
              <w:placeholder>
                <w:docPart w:val="DefaultPlaceholder_-1854013440"/>
              </w:placeholder>
            </w:sdtPr>
            <w:sdtEndPr>
              <w:rPr>
                <w:rStyle w:val="FormfieldsChar"/>
              </w:rPr>
            </w:sdtEndPr>
            <w:sdtContent>
              <w:p w14:paraId="00E7BF9A" w14:textId="69E73E6C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Dust, UV</w:t>
                </w:r>
              </w:p>
            </w:sdtContent>
          </w:sdt>
        </w:tc>
        <w:sdt>
          <w:sdtPr>
            <w:rPr>
              <w:rStyle w:val="FormfieldsChar"/>
            </w:rPr>
            <w:id w:val="-227996962"/>
            <w:placeholder>
              <w:docPart w:val="DefaultPlaceholder_-1854013440"/>
            </w:placeholder>
          </w:sdtPr>
          <w:sdtEndPr>
            <w:rPr>
              <w:rStyle w:val="FormfieldsChar"/>
            </w:rPr>
          </w:sdtEndPr>
          <w:sdtContent>
            <w:tc>
              <w:tcPr>
                <w:tcW w:w="8611" w:type="dxa"/>
              </w:tcPr>
              <w:p w14:paraId="55AE1896" w14:textId="742CE409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 xml:space="preserve">e.g. Plant operation – vibration, sustained </w:t>
                </w:r>
                <w:r w:rsidR="00034B48" w:rsidRPr="00463B53">
                  <w:rPr>
                    <w:rStyle w:val="FormfieldsChar"/>
                  </w:rPr>
                  <w:t>posture (</w:t>
                </w:r>
                <w:r w:rsidRPr="00463B53">
                  <w:rPr>
                    <w:rStyle w:val="FormfieldsChar"/>
                  </w:rPr>
                  <w:t>sitting)</w:t>
                </w:r>
              </w:p>
            </w:tc>
          </w:sdtContent>
        </w:sdt>
      </w:tr>
      <w:tr w:rsidR="009759EF" w14:paraId="2F3D06DD" w14:textId="77777777" w:rsidTr="009B5328">
        <w:tc>
          <w:tcPr>
            <w:tcW w:w="1980" w:type="dxa"/>
          </w:tcPr>
          <w:p w14:paraId="6B8F99BA" w14:textId="7BBEB378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Sediment ponds, tailings dams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-356818336"/>
              <w:placeholder>
                <w:docPart w:val="DefaultPlaceholder_-1854013440"/>
              </w:placeholder>
            </w:sdtPr>
            <w:sdtEndPr>
              <w:rPr>
                <w:rStyle w:val="FormfieldsChar"/>
              </w:rPr>
            </w:sdtEndPr>
            <w:sdtContent>
              <w:p w14:paraId="7F095E71" w14:textId="06293189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UV, chemicals, biological hazards</w:t>
                </w:r>
              </w:p>
            </w:sdtContent>
          </w:sdt>
        </w:tc>
        <w:tc>
          <w:tcPr>
            <w:tcW w:w="8611" w:type="dxa"/>
          </w:tcPr>
          <w:sdt>
            <w:sdtPr>
              <w:rPr>
                <w:rStyle w:val="FormfieldsChar"/>
              </w:rPr>
              <w:id w:val="1261182546"/>
              <w:placeholder>
                <w:docPart w:val="DefaultPlaceholder_-1854013440"/>
              </w:placeholder>
            </w:sdtPr>
            <w:sdtEndPr>
              <w:rPr>
                <w:rStyle w:val="FormfieldsChar"/>
              </w:rPr>
            </w:sdtEndPr>
            <w:sdtContent>
              <w:p w14:paraId="25790838" w14:textId="24DF4CE8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Pump maintenance – diesel exhaust emission, hazardous manual task</w:t>
                </w:r>
              </w:p>
            </w:sdtContent>
          </w:sdt>
        </w:tc>
      </w:tr>
      <w:tr w:rsidR="009759EF" w14:paraId="2E3D16D0" w14:textId="77777777" w:rsidTr="009B5328">
        <w:tc>
          <w:tcPr>
            <w:tcW w:w="1980" w:type="dxa"/>
          </w:tcPr>
          <w:p w14:paraId="3E5DBBFB" w14:textId="70FAF206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Pit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190662652"/>
              <w:placeholder>
                <w:docPart w:val="DefaultPlaceholder_-1854013440"/>
              </w:placeholder>
              <w15:color w:val="969696"/>
            </w:sdtPr>
            <w:sdtEndPr>
              <w:rPr>
                <w:rStyle w:val="FormfieldsChar"/>
              </w:rPr>
            </w:sdtEndPr>
            <w:sdtContent>
              <w:p w14:paraId="2D01535E" w14:textId="43C8B405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Dust, UV, Thermal stress</w:t>
                </w:r>
              </w:p>
            </w:sdtContent>
          </w:sdt>
        </w:tc>
        <w:tc>
          <w:tcPr>
            <w:tcW w:w="8611" w:type="dxa"/>
          </w:tcPr>
          <w:sdt>
            <w:sdtPr>
              <w:rPr>
                <w:rStyle w:val="FormfieldsChar"/>
              </w:rPr>
              <w:id w:val="1679076994"/>
              <w:placeholder>
                <w:docPart w:val="DefaultPlaceholder_-1854013440"/>
              </w:placeholder>
              <w15:color w:val="C0C0C0"/>
            </w:sdtPr>
            <w:sdtEndPr>
              <w:rPr>
                <w:rStyle w:val="FormfieldsChar"/>
              </w:rPr>
            </w:sdtEndPr>
            <w:sdtContent>
              <w:p w14:paraId="05D8DE8B" w14:textId="42D9A136" w:rsidR="009759EF" w:rsidRPr="00463B53" w:rsidRDefault="009759EF" w:rsidP="009B5328">
                <w:pPr>
                  <w:spacing w:line="240" w:lineRule="auto"/>
                  <w:rPr>
                    <w:rStyle w:val="FormfieldsChar"/>
                  </w:rPr>
                </w:pPr>
                <w:r w:rsidRPr="00463B53">
                  <w:rPr>
                    <w:rStyle w:val="FormfieldsChar"/>
                  </w:rPr>
                  <w:t>e.g. Operating plant/equipment – fatigue, vibration, ergonomics (seating, access/egress), dust (if cabins not sealed), thermal stress (if air conditioning not working)</w:t>
                </w:r>
              </w:p>
              <w:p w14:paraId="26E8060E" w14:textId="302A9EF3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lastRenderedPageBreak/>
                  <w:t xml:space="preserve">e.g. </w:t>
                </w:r>
                <w:proofErr w:type="spellStart"/>
                <w:r w:rsidRPr="00463B53">
                  <w:rPr>
                    <w:rStyle w:val="FormfieldsChar"/>
                  </w:rPr>
                  <w:t>Refueling</w:t>
                </w:r>
                <w:proofErr w:type="spellEnd"/>
                <w:r w:rsidRPr="00463B53">
                  <w:rPr>
                    <w:rStyle w:val="FormfieldsChar"/>
                  </w:rPr>
                  <w:t xml:space="preserve"> – chemical (</w:t>
                </w:r>
                <w:r w:rsidR="00034B48" w:rsidRPr="00463B53">
                  <w:rPr>
                    <w:rStyle w:val="FormfieldsChar"/>
                  </w:rPr>
                  <w:t>diesel)</w:t>
                </w:r>
              </w:p>
            </w:sdtContent>
          </w:sdt>
        </w:tc>
      </w:tr>
      <w:tr w:rsidR="009759EF" w14:paraId="67524E2D" w14:textId="77777777" w:rsidTr="00B9369B">
        <w:trPr>
          <w:trHeight w:val="340"/>
        </w:trPr>
        <w:tc>
          <w:tcPr>
            <w:tcW w:w="1980" w:type="dxa"/>
          </w:tcPr>
          <w:p w14:paraId="45CFB81D" w14:textId="3CEC831F" w:rsidR="009759EF" w:rsidRPr="00B9369B" w:rsidRDefault="009759EF" w:rsidP="00B9369B">
            <w:pPr>
              <w:rPr>
                <w:rFonts w:cs="Arial"/>
                <w:sz w:val="20"/>
                <w:szCs w:val="20"/>
                <w:lang w:val="en-US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lastRenderedPageBreak/>
              <w:t>Weighbridge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-1358883554"/>
              <w:placeholder>
                <w:docPart w:val="DefaultPlaceholder_-1854013440"/>
              </w:placeholder>
              <w15:color w:val="C0C0C0"/>
            </w:sdtPr>
            <w:sdtEndPr>
              <w:rPr>
                <w:rStyle w:val="FormfieldsChar"/>
              </w:rPr>
            </w:sdtEndPr>
            <w:sdtContent>
              <w:p w14:paraId="4CD707D4" w14:textId="4EC43062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ergonomic/MSD</w:t>
                </w:r>
              </w:p>
            </w:sdtContent>
          </w:sdt>
        </w:tc>
        <w:sdt>
          <w:sdtPr>
            <w:rPr>
              <w:rFonts w:cs="Arial"/>
              <w:sz w:val="18"/>
              <w:szCs w:val="18"/>
            </w:rPr>
            <w:id w:val="-338925152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cs="Arial"/>
                  <w:sz w:val="18"/>
                  <w:szCs w:val="18"/>
                </w:rPr>
                <w:id w:val="-670254748"/>
                <w:placeholder>
                  <w:docPart w:val="87D316E89AF445D48D1FDEC738832681"/>
                </w:placeholder>
                <w:showingPlcHdr/>
                <w15:color w:val="C0C0C0"/>
              </w:sdtPr>
              <w:sdtEndPr/>
              <w:sdtContent>
                <w:tc>
                  <w:tcPr>
                    <w:tcW w:w="8611" w:type="dxa"/>
                  </w:tcPr>
                  <w:p w14:paraId="70542668" w14:textId="4C7BBB5C" w:rsidR="009759EF" w:rsidRPr="00831D1F" w:rsidRDefault="003731F1" w:rsidP="009B5328">
                    <w:pPr>
                      <w:spacing w:after="0" w:line="240" w:lineRule="auto"/>
                      <w:rPr>
                        <w:rFonts w:cs="Arial"/>
                        <w:sz w:val="18"/>
                        <w:szCs w:val="18"/>
                      </w:rPr>
                    </w:pPr>
                    <w:r w:rsidRPr="003F4BB6">
                      <w:rPr>
                        <w:rStyle w:val="FormfieldsChar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  <w:tr w:rsidR="009759EF" w14:paraId="4B07E4A8" w14:textId="77777777" w:rsidTr="009B5328">
        <w:tc>
          <w:tcPr>
            <w:tcW w:w="1980" w:type="dxa"/>
          </w:tcPr>
          <w:p w14:paraId="357D8321" w14:textId="6C0CE683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Amenities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-845786564"/>
              <w:placeholder>
                <w:docPart w:val="DefaultPlaceholder_-1854013440"/>
              </w:placeholder>
              <w15:color w:val="C0C0C0"/>
            </w:sdtPr>
            <w:sdtEndPr>
              <w:rPr>
                <w:rStyle w:val="FormfieldsChar"/>
              </w:rPr>
            </w:sdtEndPr>
            <w:sdtContent>
              <w:p w14:paraId="2B1C6766" w14:textId="6B66EE29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biological, chemical (cleaning agents)</w:t>
                </w:r>
              </w:p>
            </w:sdtContent>
          </w:sdt>
        </w:tc>
        <w:sdt>
          <w:sdtPr>
            <w:rPr>
              <w:rStyle w:val="FormfieldsChar"/>
            </w:rPr>
            <w:id w:val="-505202580"/>
            <w:placeholder>
              <w:docPart w:val="DefaultPlaceholder_-1854013440"/>
            </w:placeholder>
            <w:showingPlcHdr/>
            <w15:color w:val="C0C0C0"/>
          </w:sdtPr>
          <w:sdtEndPr>
            <w:rPr>
              <w:rStyle w:val="DefaultParagraphFont"/>
              <w:rFonts w:cs="Arial"/>
              <w:sz w:val="22"/>
              <w:szCs w:val="22"/>
            </w:rPr>
          </w:sdtEndPr>
          <w:sdtContent>
            <w:tc>
              <w:tcPr>
                <w:tcW w:w="8611" w:type="dxa"/>
              </w:tcPr>
              <w:p w14:paraId="7BB788CC" w14:textId="6B6370D6" w:rsidR="009759EF" w:rsidRPr="00831D1F" w:rsidRDefault="003731F1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3F4BB6">
                  <w:rPr>
                    <w:rStyle w:val="FormfieldsChar"/>
                  </w:rPr>
                  <w:t>Click or tap here to enter text.</w:t>
                </w:r>
              </w:p>
            </w:tc>
          </w:sdtContent>
        </w:sdt>
      </w:tr>
      <w:tr w:rsidR="009759EF" w14:paraId="2C99FFC8" w14:textId="77777777" w:rsidTr="009B5328">
        <w:tc>
          <w:tcPr>
            <w:tcW w:w="1980" w:type="dxa"/>
          </w:tcPr>
          <w:p w14:paraId="149358DB" w14:textId="4150ADB9" w:rsidR="009759EF" w:rsidRPr="00707398" w:rsidRDefault="009759EF" w:rsidP="009B5328">
            <w:pPr>
              <w:spacing w:after="0" w:line="240" w:lineRule="auto"/>
              <w:rPr>
                <w:rFonts w:cs="Arial"/>
              </w:rPr>
            </w:pPr>
            <w:r w:rsidRPr="00707398">
              <w:rPr>
                <w:rFonts w:cs="Arial"/>
                <w:sz w:val="20"/>
                <w:szCs w:val="20"/>
                <w:lang w:val="en-US"/>
              </w:rPr>
              <w:t>Offices</w:t>
            </w:r>
          </w:p>
        </w:tc>
        <w:tc>
          <w:tcPr>
            <w:tcW w:w="4252" w:type="dxa"/>
          </w:tcPr>
          <w:sdt>
            <w:sdtPr>
              <w:rPr>
                <w:rStyle w:val="FormfieldsChar"/>
              </w:rPr>
              <w:id w:val="-703409070"/>
              <w:placeholder>
                <w:docPart w:val="DefaultPlaceholder_-1854013440"/>
              </w:placeholder>
              <w15:color w:val="C0C0C0"/>
            </w:sdtPr>
            <w:sdtEndPr>
              <w:rPr>
                <w:rStyle w:val="FormfieldsChar"/>
              </w:rPr>
            </w:sdtEndPr>
            <w:sdtContent>
              <w:p w14:paraId="73C477B6" w14:textId="5083CAD8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 xml:space="preserve">e.g. ergonomics (seating), lighting, </w:t>
                </w:r>
                <w:r w:rsidR="00034B48" w:rsidRPr="00463B53">
                  <w:rPr>
                    <w:rStyle w:val="FormfieldsChar"/>
                  </w:rPr>
                  <w:t>temperature, chemicals</w:t>
                </w:r>
                <w:r w:rsidRPr="00463B53">
                  <w:rPr>
                    <w:rStyle w:val="FormfieldsChar"/>
                  </w:rPr>
                  <w:t xml:space="preserve"> (cleaning agents)</w:t>
                </w:r>
              </w:p>
            </w:sdtContent>
          </w:sdt>
        </w:tc>
        <w:tc>
          <w:tcPr>
            <w:tcW w:w="8611" w:type="dxa"/>
          </w:tcPr>
          <w:sdt>
            <w:sdtPr>
              <w:rPr>
                <w:rStyle w:val="FormfieldsChar"/>
              </w:rPr>
              <w:id w:val="73713958"/>
              <w:placeholder>
                <w:docPart w:val="DefaultPlaceholder_-1854013440"/>
              </w:placeholder>
              <w15:color w:val="C0C0C0"/>
            </w:sdtPr>
            <w:sdtEndPr>
              <w:rPr>
                <w:rStyle w:val="FormfieldsChar"/>
              </w:rPr>
            </w:sdtEndPr>
            <w:sdtContent>
              <w:p w14:paraId="53317D1F" w14:textId="7E9701F1" w:rsidR="009759EF" w:rsidRPr="00831D1F" w:rsidRDefault="009759EF" w:rsidP="009B5328">
                <w:pPr>
                  <w:spacing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63B53">
                  <w:rPr>
                    <w:rStyle w:val="FormfieldsChar"/>
                  </w:rPr>
                  <w:t>e.g. lifting or moving boxes or furniture – hazardous</w:t>
                </w:r>
              </w:p>
            </w:sdtContent>
          </w:sdt>
        </w:tc>
      </w:tr>
    </w:tbl>
    <w:p w14:paraId="2AFC4DBA" w14:textId="575B0F83" w:rsidR="003731F1" w:rsidRDefault="003731F1" w:rsidP="005C0537">
      <w:pPr>
        <w:spacing w:after="0" w:line="240" w:lineRule="auto"/>
      </w:pPr>
    </w:p>
    <w:p w14:paraId="7B5AE2CE" w14:textId="77777777" w:rsidR="003731F1" w:rsidRDefault="003731F1" w:rsidP="005C0537">
      <w:pPr>
        <w:spacing w:after="0" w:line="240" w:lineRule="auto"/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4843"/>
      </w:tblGrid>
      <w:tr w:rsidR="00527AAC" w14:paraId="4D82C0B0" w14:textId="77777777" w:rsidTr="00325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8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0210327" w14:textId="01F6CB4F" w:rsidR="00527AAC" w:rsidRPr="003252B8" w:rsidRDefault="00527AAC" w:rsidP="005C05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252B8">
              <w:rPr>
                <w:b/>
                <w:sz w:val="20"/>
                <w:szCs w:val="20"/>
              </w:rPr>
              <w:t>Additional notes</w:t>
            </w:r>
          </w:p>
        </w:tc>
      </w:tr>
      <w:tr w:rsidR="00527AAC" w14:paraId="71E0EF94" w14:textId="77777777" w:rsidTr="00B9369B">
        <w:trPr>
          <w:trHeight w:val="907"/>
        </w:trPr>
        <w:sdt>
          <w:sdtPr>
            <w:id w:val="-1611666854"/>
            <w:placeholder>
              <w:docPart w:val="9EAFBACA96AD4900BBE4806E52B92CDB"/>
            </w:placeholder>
            <w:showingPlcHdr/>
          </w:sdtPr>
          <w:sdtEndPr/>
          <w:sdtContent>
            <w:tc>
              <w:tcPr>
                <w:tcW w:w="14853" w:type="dxa"/>
              </w:tcPr>
              <w:p w14:paraId="2C2711C1" w14:textId="7C48F842" w:rsidR="00527AAC" w:rsidRDefault="00034B48" w:rsidP="005C0537">
                <w:pPr>
                  <w:spacing w:after="0" w:line="240" w:lineRule="auto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02FF05" w14:textId="77777777" w:rsidR="006C5DA3" w:rsidRDefault="006C5DA3" w:rsidP="00F52D44">
      <w:pPr>
        <w:pStyle w:val="Heading2"/>
        <w:rPr>
          <w:rStyle w:val="IntenseEmphasis"/>
          <w:rFonts w:ascii="Gibson" w:hAnsi="Gibson"/>
          <w:b w:val="0"/>
          <w:bCs/>
          <w:iCs w:val="0"/>
          <w:color w:val="117DBB"/>
          <w:sz w:val="40"/>
        </w:rPr>
      </w:pPr>
    </w:p>
    <w:p w14:paraId="52DF79E4" w14:textId="77777777" w:rsidR="006C5DA3" w:rsidRDefault="006C5DA3" w:rsidP="006C5DA3">
      <w:pPr>
        <w:pStyle w:val="BodyText"/>
        <w:rPr>
          <w:rStyle w:val="IntenseEmphasis"/>
          <w:rFonts w:ascii="Gibson" w:hAnsi="Gibson"/>
          <w:b w:val="0"/>
          <w:iCs w:val="0"/>
          <w:color w:val="117DBB"/>
          <w:sz w:val="40"/>
          <w:szCs w:val="40"/>
        </w:rPr>
      </w:pPr>
      <w:r>
        <w:rPr>
          <w:rStyle w:val="IntenseEmphasis"/>
          <w:rFonts w:ascii="Gibson" w:hAnsi="Gibson"/>
          <w:b w:val="0"/>
          <w:bCs w:val="0"/>
          <w:iCs w:val="0"/>
          <w:color w:val="117DBB"/>
          <w:sz w:val="40"/>
        </w:rPr>
        <w:br w:type="page"/>
      </w:r>
    </w:p>
    <w:p w14:paraId="487164E2" w14:textId="41FE4665" w:rsidR="00F52D44" w:rsidRPr="00F52D44" w:rsidRDefault="00000A4B" w:rsidP="00F52D44">
      <w:pPr>
        <w:pStyle w:val="Heading2"/>
        <w:rPr>
          <w:rStyle w:val="IntenseEmphasis"/>
          <w:rFonts w:ascii="Gibson" w:hAnsi="Gibson"/>
          <w:b w:val="0"/>
          <w:bCs/>
          <w:iCs w:val="0"/>
          <w:color w:val="117DBB"/>
          <w:sz w:val="40"/>
        </w:rPr>
      </w:pPr>
      <w:r>
        <w:rPr>
          <w:rStyle w:val="IntenseEmphasis"/>
          <w:rFonts w:ascii="Gibson" w:hAnsi="Gibson"/>
          <w:b w:val="0"/>
          <w:bCs/>
          <w:iCs w:val="0"/>
          <w:color w:val="117DBB"/>
          <w:sz w:val="40"/>
        </w:rPr>
        <w:lastRenderedPageBreak/>
        <w:t>Completion of the s</w:t>
      </w:r>
      <w:r w:rsidR="00F52D44" w:rsidRPr="00F52D44">
        <w:rPr>
          <w:rStyle w:val="IntenseEmphasis"/>
          <w:rFonts w:ascii="Gibson" w:hAnsi="Gibson"/>
          <w:b w:val="0"/>
          <w:bCs/>
          <w:iCs w:val="0"/>
          <w:color w:val="117DBB"/>
          <w:sz w:val="40"/>
        </w:rPr>
        <w:t>urvey</w:t>
      </w:r>
    </w:p>
    <w:p w14:paraId="41381D40" w14:textId="77777777" w:rsidR="00F52D44" w:rsidRPr="00DA49FD" w:rsidRDefault="00F52D44" w:rsidP="00F52D44">
      <w:pPr>
        <w:pStyle w:val="BodyText"/>
      </w:pPr>
      <w:r w:rsidRPr="00DA49FD">
        <w:t>After completing the hazard identification survey list the plant, equipment, tasks or workplace issues that require further assessment.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601"/>
      </w:tblGrid>
      <w:tr w:rsidR="00742A86" w14:paraId="3D06732B" w14:textId="77777777" w:rsidTr="00445B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tcW w:w="14601" w:type="dxa"/>
            <w:shd w:val="clear" w:color="auto" w:fill="0070C0"/>
          </w:tcPr>
          <w:p w14:paraId="53068AC4" w14:textId="76C63593" w:rsidR="00742A86" w:rsidRPr="00A44AC6" w:rsidRDefault="00601513" w:rsidP="00294D19">
            <w:pPr>
              <w:pStyle w:val="BodyText"/>
              <w:spacing w:before="0" w:after="0"/>
              <w:rPr>
                <w:b/>
                <w:sz w:val="20"/>
                <w:szCs w:val="20"/>
              </w:rPr>
            </w:pPr>
            <w:r w:rsidRPr="00A44AC6">
              <w:rPr>
                <w:b/>
                <w:sz w:val="20"/>
                <w:szCs w:val="20"/>
              </w:rPr>
              <w:t>Workshop area</w:t>
            </w:r>
          </w:p>
        </w:tc>
      </w:tr>
      <w:tr w:rsidR="00742A86" w14:paraId="49CF584E" w14:textId="77777777" w:rsidTr="003731F1">
        <w:trPr>
          <w:trHeight w:val="1164"/>
        </w:trPr>
        <w:sdt>
          <w:sdtPr>
            <w:id w:val="1721397476"/>
            <w:placeholder>
              <w:docPart w:val="4A1C547A4340448E99EF877457119B72"/>
            </w:placeholder>
            <w:showingPlcHdr/>
          </w:sdtPr>
          <w:sdtEndPr/>
          <w:sdtContent>
            <w:tc>
              <w:tcPr>
                <w:tcW w:w="14601" w:type="dxa"/>
              </w:tcPr>
              <w:p w14:paraId="3B7D1D07" w14:textId="130C58BF" w:rsidR="00742A86" w:rsidRDefault="00034B48" w:rsidP="004E7FA3">
                <w:pPr>
                  <w:pStyle w:val="BodyText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C1E74" w14:paraId="361B2426" w14:textId="77777777" w:rsidTr="00445B2F">
        <w:tc>
          <w:tcPr>
            <w:tcW w:w="14601" w:type="dxa"/>
            <w:shd w:val="clear" w:color="auto" w:fill="0070C0"/>
          </w:tcPr>
          <w:p w14:paraId="25B89AE6" w14:textId="5F105A45" w:rsidR="00FC1E74" w:rsidRPr="00B9369B" w:rsidRDefault="000474C0" w:rsidP="00E66124">
            <w:pPr>
              <w:pStyle w:val="BodyText"/>
              <w:spacing w:before="0" w:after="0"/>
              <w:rPr>
                <w:b/>
                <w:sz w:val="20"/>
                <w:szCs w:val="20"/>
              </w:rPr>
            </w:pPr>
            <w:r w:rsidRPr="00B9369B">
              <w:rPr>
                <w:b/>
                <w:color w:val="FFFFFF" w:themeColor="background1"/>
                <w:sz w:val="20"/>
                <w:szCs w:val="20"/>
              </w:rPr>
              <w:t xml:space="preserve">Pit </w:t>
            </w:r>
            <w:r w:rsidR="00DF2BA9" w:rsidRPr="00B9369B">
              <w:rPr>
                <w:b/>
                <w:color w:val="FFFFFF" w:themeColor="background1"/>
                <w:sz w:val="20"/>
                <w:szCs w:val="20"/>
              </w:rPr>
              <w:t>a</w:t>
            </w:r>
            <w:r w:rsidRPr="00B9369B">
              <w:rPr>
                <w:b/>
                <w:color w:val="FFFFFF" w:themeColor="background1"/>
                <w:sz w:val="20"/>
                <w:szCs w:val="20"/>
              </w:rPr>
              <w:t>rea</w:t>
            </w:r>
          </w:p>
        </w:tc>
      </w:tr>
      <w:tr w:rsidR="00FC1E74" w14:paraId="1A4CD006" w14:textId="77777777" w:rsidTr="003731F1">
        <w:trPr>
          <w:trHeight w:val="1314"/>
        </w:trPr>
        <w:sdt>
          <w:sdtPr>
            <w:id w:val="1280293503"/>
            <w:placeholder>
              <w:docPart w:val="913A3BDB7B7F4A78985D07614E2373E0"/>
            </w:placeholder>
            <w:showingPlcHdr/>
          </w:sdtPr>
          <w:sdtEndPr/>
          <w:sdtContent>
            <w:tc>
              <w:tcPr>
                <w:tcW w:w="14601" w:type="dxa"/>
                <w:tcBorders>
                  <w:bottom w:val="nil"/>
                </w:tcBorders>
              </w:tcPr>
              <w:p w14:paraId="12A68BC5" w14:textId="0677DE3C" w:rsidR="00FC1E74" w:rsidRDefault="00034B48" w:rsidP="004E7FA3">
                <w:pPr>
                  <w:pStyle w:val="BodyText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75F1" w14:paraId="1DEAACB4" w14:textId="77777777" w:rsidTr="00034B48">
        <w:tc>
          <w:tcPr>
            <w:tcW w:w="14601" w:type="dxa"/>
            <w:tcBorders>
              <w:top w:val="nil"/>
              <w:bottom w:val="nil"/>
            </w:tcBorders>
            <w:shd w:val="clear" w:color="auto" w:fill="0070C0"/>
          </w:tcPr>
          <w:p w14:paraId="7F2A8985" w14:textId="27DEDE9F" w:rsidR="00CC75F1" w:rsidRDefault="00DF2BA9" w:rsidP="0009334B">
            <w:pPr>
              <w:pStyle w:val="BodyText"/>
              <w:spacing w:before="0" w:after="0"/>
            </w:pPr>
            <w:r>
              <w:rPr>
                <w:b/>
                <w:color w:val="FFFFFF" w:themeColor="background1"/>
                <w:sz w:val="20"/>
                <w:szCs w:val="20"/>
              </w:rPr>
              <w:t>Processing areas</w:t>
            </w:r>
          </w:p>
        </w:tc>
      </w:tr>
      <w:tr w:rsidR="00CC75F1" w14:paraId="4E8122BF" w14:textId="77777777" w:rsidTr="003731F1">
        <w:trPr>
          <w:trHeight w:val="1089"/>
        </w:trPr>
        <w:sdt>
          <w:sdtPr>
            <w:id w:val="1032392647"/>
            <w:placeholder>
              <w:docPart w:val="1DDD747A66BF4D168A290C73EB09DF12"/>
            </w:placeholder>
            <w:showingPlcHdr/>
          </w:sdtPr>
          <w:sdtEndPr/>
          <w:sdtContent>
            <w:tc>
              <w:tcPr>
                <w:tcW w:w="14601" w:type="dxa"/>
                <w:tcBorders>
                  <w:top w:val="nil"/>
                  <w:bottom w:val="nil"/>
                </w:tcBorders>
              </w:tcPr>
              <w:p w14:paraId="6FD80D3F" w14:textId="49A88368" w:rsidR="00CC75F1" w:rsidRDefault="00034B48" w:rsidP="00CC75F1">
                <w:pPr>
                  <w:pStyle w:val="BodyText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75F1" w14:paraId="3799BC12" w14:textId="77777777" w:rsidTr="003731F1">
        <w:tc>
          <w:tcPr>
            <w:tcW w:w="14601" w:type="dxa"/>
            <w:tcBorders>
              <w:top w:val="nil"/>
              <w:bottom w:val="nil"/>
            </w:tcBorders>
            <w:shd w:val="clear" w:color="auto" w:fill="0070C0"/>
          </w:tcPr>
          <w:p w14:paraId="7888EA84" w14:textId="5822BA05" w:rsidR="00CC75F1" w:rsidRPr="00F72685" w:rsidRDefault="005A2C3F" w:rsidP="005228D7">
            <w:pPr>
              <w:pStyle w:val="BodyText"/>
              <w:spacing w:before="0" w:after="0"/>
              <w:rPr>
                <w:b/>
                <w:sz w:val="20"/>
                <w:szCs w:val="20"/>
              </w:rPr>
            </w:pPr>
            <w:r w:rsidRPr="00F72685">
              <w:rPr>
                <w:b/>
                <w:color w:val="FFFFFF" w:themeColor="background1"/>
                <w:sz w:val="20"/>
                <w:szCs w:val="20"/>
              </w:rPr>
              <w:t>Stockpiles / dams</w:t>
            </w:r>
          </w:p>
        </w:tc>
      </w:tr>
      <w:tr w:rsidR="00CC75F1" w14:paraId="503C40A6" w14:textId="77777777" w:rsidTr="003731F1">
        <w:trPr>
          <w:trHeight w:val="1486"/>
        </w:trPr>
        <w:sdt>
          <w:sdtPr>
            <w:id w:val="-777942709"/>
            <w:placeholder>
              <w:docPart w:val="309044988D6B44A8AA859E3C236E2B24"/>
            </w:placeholder>
            <w:showingPlcHdr/>
          </w:sdtPr>
          <w:sdtEndPr/>
          <w:sdtContent>
            <w:tc>
              <w:tcPr>
                <w:tcW w:w="14601" w:type="dxa"/>
                <w:tcBorders>
                  <w:top w:val="nil"/>
                  <w:bottom w:val="nil"/>
                </w:tcBorders>
              </w:tcPr>
              <w:p w14:paraId="70BE5127" w14:textId="2C616DB5" w:rsidR="00CC75F1" w:rsidRDefault="00034B48" w:rsidP="00CC75F1">
                <w:pPr>
                  <w:pStyle w:val="BodyText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4B85" w14:paraId="10D8BAB9" w14:textId="77777777" w:rsidTr="003731F1">
        <w:tc>
          <w:tcPr>
            <w:tcW w:w="14601" w:type="dxa"/>
            <w:tcBorders>
              <w:top w:val="nil"/>
              <w:bottom w:val="nil"/>
            </w:tcBorders>
            <w:shd w:val="clear" w:color="auto" w:fill="0070C0"/>
          </w:tcPr>
          <w:p w14:paraId="7D0DADFD" w14:textId="6FF1BD17" w:rsidR="00884B85" w:rsidRDefault="006812BF" w:rsidP="004240CE">
            <w:pPr>
              <w:pStyle w:val="BodyText"/>
              <w:spacing w:before="0" w:after="0"/>
            </w:pPr>
            <w:r w:rsidRPr="004F40AC">
              <w:rPr>
                <w:b/>
                <w:color w:val="FFFFFF" w:themeColor="background1"/>
                <w:sz w:val="20"/>
                <w:szCs w:val="20"/>
              </w:rPr>
              <w:lastRenderedPageBreak/>
              <w:t>W</w:t>
            </w:r>
            <w:r>
              <w:rPr>
                <w:b/>
                <w:color w:val="FFFFFF" w:themeColor="background1"/>
                <w:sz w:val="20"/>
                <w:szCs w:val="20"/>
              </w:rPr>
              <w:t>eighbridge / amenities / office</w:t>
            </w:r>
          </w:p>
        </w:tc>
      </w:tr>
      <w:tr w:rsidR="00884B85" w14:paraId="2CA20659" w14:textId="77777777" w:rsidTr="003731F1">
        <w:trPr>
          <w:trHeight w:val="1400"/>
        </w:trPr>
        <w:sdt>
          <w:sdtPr>
            <w:id w:val="284543932"/>
            <w:placeholder>
              <w:docPart w:val="969A0627BCC34C5C912AD6D4CFE61061"/>
            </w:placeholder>
            <w:showingPlcHdr/>
          </w:sdtPr>
          <w:sdtEndPr/>
          <w:sdtContent>
            <w:tc>
              <w:tcPr>
                <w:tcW w:w="14601" w:type="dxa"/>
                <w:tcBorders>
                  <w:top w:val="nil"/>
                </w:tcBorders>
              </w:tcPr>
              <w:p w14:paraId="7CE9B3C2" w14:textId="261B44BC" w:rsidR="00884B85" w:rsidRDefault="00034B48" w:rsidP="00CC75F1">
                <w:pPr>
                  <w:pStyle w:val="BodyText"/>
                </w:pPr>
                <w:r w:rsidRPr="009944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2623A" w14:paraId="3B369EA7" w14:textId="77777777" w:rsidTr="00034B48">
        <w:trPr>
          <w:trHeight w:val="510"/>
        </w:trPr>
        <w:tc>
          <w:tcPr>
            <w:tcW w:w="14601" w:type="dxa"/>
            <w:vAlign w:val="center"/>
          </w:tcPr>
          <w:p w14:paraId="3D428009" w14:textId="3827D642" w:rsidR="0032623A" w:rsidRDefault="003E2962" w:rsidP="00034B48">
            <w:pPr>
              <w:pStyle w:val="BodyText"/>
              <w:spacing w:after="0"/>
            </w:pPr>
            <w:r w:rsidRPr="00807EE7">
              <w:rPr>
                <w:rFonts w:ascii="Gotham Light" w:hAnsi="Gotham Light"/>
                <w:b/>
                <w:color w:val="0070C0"/>
                <w:sz w:val="20"/>
                <w:szCs w:val="20"/>
              </w:rPr>
              <w:t>Management sign-off:</w:t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0D153A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3731F1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3731F1">
              <w:rPr>
                <w:rFonts w:ascii="Gotham Light" w:hAnsi="Gotham Light"/>
                <w:b/>
                <w:color w:val="0070C0"/>
                <w:sz w:val="20"/>
                <w:szCs w:val="20"/>
              </w:rPr>
              <w:tab/>
            </w:r>
            <w:r w:rsidR="0011559E">
              <w:rPr>
                <w:rFonts w:ascii="Gotham Light" w:hAnsi="Gotham Light"/>
                <w:b/>
                <w:color w:val="0070C0"/>
                <w:sz w:val="20"/>
                <w:szCs w:val="20"/>
              </w:rPr>
              <w:t>Date:</w:t>
            </w:r>
            <w:r w:rsidR="003731F1">
              <w:rPr>
                <w:rFonts w:ascii="Gotham Light" w:hAnsi="Gotham Light"/>
                <w:b/>
                <w:color w:val="0070C0"/>
                <w:sz w:val="20"/>
                <w:szCs w:val="20"/>
              </w:rPr>
              <w:t xml:space="preserve"> </w:t>
            </w:r>
            <w:sdt>
              <w:sdtPr>
                <w:rPr>
                  <w:rFonts w:ascii="Gotham Light" w:hAnsi="Gotham Light"/>
                  <w:b/>
                  <w:color w:val="0070C0"/>
                  <w:sz w:val="20"/>
                  <w:szCs w:val="20"/>
                </w:rPr>
                <w:id w:val="-840541826"/>
                <w:placeholder>
                  <w:docPart w:val="DefaultPlaceholder_-1854013438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3731F1" w:rsidRPr="00186F0D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3FAD20FE" w14:textId="2D2A449B" w:rsidR="004E7FA3" w:rsidRPr="004E7FA3" w:rsidRDefault="004E7FA3" w:rsidP="004E7FA3">
      <w:pPr>
        <w:pStyle w:val="BodyText"/>
      </w:pPr>
    </w:p>
    <w:sectPr w:rsidR="004E7FA3" w:rsidRPr="004E7FA3" w:rsidSect="000F4C65">
      <w:footerReference w:type="default" r:id="rId13"/>
      <w:type w:val="continuous"/>
      <w:pgSz w:w="16838" w:h="11906" w:orient="landscape" w:code="9"/>
      <w:pgMar w:top="2552" w:right="1134" w:bottom="175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8FD62" w14:textId="77777777" w:rsidR="009068C6" w:rsidRDefault="009068C6" w:rsidP="00870475">
      <w:pPr>
        <w:spacing w:after="0" w:line="240" w:lineRule="auto"/>
      </w:pPr>
      <w:r>
        <w:separator/>
      </w:r>
    </w:p>
    <w:p w14:paraId="69CD5571" w14:textId="77777777" w:rsidR="009068C6" w:rsidRDefault="009068C6"/>
  </w:endnote>
  <w:endnote w:type="continuationSeparator" w:id="0">
    <w:p w14:paraId="787DC0E8" w14:textId="77777777" w:rsidR="009068C6" w:rsidRDefault="009068C6" w:rsidP="00870475">
      <w:pPr>
        <w:spacing w:after="0" w:line="240" w:lineRule="auto"/>
      </w:pPr>
      <w:r>
        <w:continuationSeparator/>
      </w:r>
    </w:p>
    <w:p w14:paraId="0B5E8157" w14:textId="77777777" w:rsidR="009068C6" w:rsidRDefault="009068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995DEF-C6E4-46D4-B3CF-0822C95ADD10}"/>
    <w:embedBold r:id="rId2" w:fontKey="{727E007B-FBF6-433B-BECD-864143D5CA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91FA34A-7B26-4815-95AE-47B1EFF1B7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97CEC7D-6B1C-4592-B554-7E9E6893957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135DF" w14:textId="261086A0" w:rsidR="0008240E" w:rsidRPr="006D57F9" w:rsidRDefault="0008240E" w:rsidP="00B70508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BEC5765" wp14:editId="71B272B9">
              <wp:simplePos x="0" y="0"/>
              <wp:positionH relativeFrom="page">
                <wp:posOffset>7273290</wp:posOffset>
              </wp:positionH>
              <wp:positionV relativeFrom="page">
                <wp:posOffset>6767195</wp:posOffset>
              </wp:positionV>
              <wp:extent cx="2585682" cy="395785"/>
              <wp:effectExtent l="0" t="0" r="0" b="4445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B8E471" w14:textId="08AAEF13" w:rsidR="0008240E" w:rsidRPr="00846E41" w:rsidRDefault="0008240E" w:rsidP="00315B6E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EVALUATE</w:t>
                          </w:r>
                        </w:p>
                        <w:p w14:paraId="3C6F4186" w14:textId="397AF9F2" w:rsidR="0008240E" w:rsidRPr="003C75A8" w:rsidRDefault="0008240E" w:rsidP="00C27AE0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C576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72.7pt;margin-top:532.85pt;width:203.6pt;height:31.1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" filled="f" stroked="f">
              <v:textbox>
                <w:txbxContent>
                  <w:p w14:paraId="32B8E471" w14:textId="08AAEF13" w:rsidR="0008240E" w:rsidRPr="00846E41" w:rsidRDefault="0008240E" w:rsidP="00315B6E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EVALUATE</w:t>
                    </w:r>
                  </w:p>
                  <w:p w14:paraId="3C6F4186" w14:textId="397AF9F2" w:rsidR="0008240E" w:rsidRPr="003C75A8" w:rsidRDefault="0008240E" w:rsidP="00C27AE0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0" locked="0" layoutInCell="1" allowOverlap="1" wp14:anchorId="6EADDAC5" wp14:editId="5F7C5C4A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2C8857E0" wp14:editId="77484DFC">
              <wp:simplePos x="0" y="0"/>
              <wp:positionH relativeFrom="page">
                <wp:posOffset>6502400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26670" b="0"/>
              <wp:wrapNone/>
              <wp:docPr id="325" name="Group 3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26" name="Straight Connector 326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27" name="Oval 327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BEA52C" id="Group 325" o:spid="_x0000_s1026" style="position:absolute;margin-left:512pt;margin-top:790.95pt;width:20.4pt;height:64.65pt;rotation:5;z-index:25168742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">
              <o:lock v:ext="edit" aspectratio="t"/>
              <v:line id="Straight Connector 326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" strokecolor="#0070c0" strokeweight="1pt">
                <v:stroke joinstyle="miter"/>
              </v:line>
              <v:oval id="Oval 327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62C88F71" wp14:editId="6C7B7475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2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900C2" w14:textId="77777777" w:rsidR="0008240E" w:rsidRPr="00252FB7" w:rsidRDefault="0008240E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C88F71" id="_x0000_s1029" type="#_x0000_t202" style="position:absolute;margin-left:245.25pt;margin-top:796.65pt;width:267pt;height:19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DkARK5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64A900C2" w14:textId="77777777" w:rsidR="0008240E" w:rsidRPr="00252FB7" w:rsidRDefault="0008240E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1FF30" w14:textId="5B4CFDA3" w:rsidR="0008240E" w:rsidRPr="009F2B2E" w:rsidRDefault="0008240E" w:rsidP="0015218A">
    <w:pPr>
      <w:spacing w:after="0"/>
      <w:jc w:val="right"/>
      <w:rPr>
        <w:b/>
        <w:sz w:val="18"/>
        <w:szCs w:val="18"/>
      </w:rPr>
    </w:pPr>
    <w:r w:rsidRPr="00FF2079">
      <w:rPr>
        <w:rFonts w:ascii="Gibson" w:hAnsi="Gibson"/>
        <w:noProof/>
        <w:color w:val="062539"/>
        <w:sz w:val="20"/>
        <w:szCs w:val="20"/>
      </w:rPr>
      <w:drawing>
        <wp:anchor distT="0" distB="0" distL="114300" distR="114300" simplePos="0" relativeHeight="251676160" behindDoc="0" locked="0" layoutInCell="1" allowOverlap="1" wp14:anchorId="268B529C" wp14:editId="480C71FF">
          <wp:simplePos x="0" y="0"/>
          <wp:positionH relativeFrom="page">
            <wp:posOffset>519430</wp:posOffset>
          </wp:positionH>
          <wp:positionV relativeFrom="page">
            <wp:posOffset>6625936</wp:posOffset>
          </wp:positionV>
          <wp:extent cx="647700" cy="680085"/>
          <wp:effectExtent l="0" t="0" r="0" b="5715"/>
          <wp:wrapNone/>
          <wp:docPr id="5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2079">
      <w:rPr>
        <w:rFonts w:ascii="Gibson" w:hAnsi="Gibson"/>
        <w:noProof/>
        <w:color w:val="062539"/>
        <w:sz w:val="20"/>
        <w:szCs w:val="20"/>
      </w:rPr>
      <mc:AlternateContent>
        <mc:Choice Requires="wpg">
          <w:drawing>
            <wp:anchor distT="0" distB="0" distL="114300" distR="114300" simplePos="0" relativeHeight="251677184" behindDoc="0" locked="0" layoutInCell="1" allowOverlap="1" wp14:anchorId="20215D52" wp14:editId="5D45E2D6">
              <wp:simplePos x="0" y="0"/>
              <wp:positionH relativeFrom="page">
                <wp:posOffset>9621520</wp:posOffset>
              </wp:positionH>
              <wp:positionV relativeFrom="page">
                <wp:posOffset>6925310</wp:posOffset>
              </wp:positionV>
              <wp:extent cx="258445" cy="820420"/>
              <wp:effectExtent l="57150" t="19050" r="46355" b="0"/>
              <wp:wrapNone/>
              <wp:docPr id="309" name="Group 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8445" cy="820420"/>
                        <a:chOff x="0" y="0"/>
                        <a:chExt cx="281940" cy="883920"/>
                      </a:xfrm>
                    </wpg:grpSpPr>
                    <wps:wsp>
                      <wps:cNvPr id="310" name="Straight Connector 310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11" name="Oval 311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5E972" id="Group 309" o:spid="_x0000_s1026" style="position:absolute;margin-left:757.6pt;margin-top:545.3pt;width:20.35pt;height:64.6pt;rotation:5;z-index:25167718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">
              <o:lock v:ext="edit" aspectratio="t"/>
              <v:line id="Straight Connector 310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" strokecolor="#0070c0" strokeweight="1pt">
                <v:stroke joinstyle="miter"/>
              </v:line>
              <v:oval id="Oval 311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Pr="00FF2079">
      <w:rPr>
        <w:rFonts w:ascii="Gibson" w:hAnsi="Gibson"/>
        <w:noProof/>
        <w:color w:val="062539"/>
        <w:sz w:val="20"/>
        <w:szCs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CB2B566" wp14:editId="5D1C0222">
              <wp:simplePos x="0" y="0"/>
              <wp:positionH relativeFrom="page">
                <wp:posOffset>6235354</wp:posOffset>
              </wp:positionH>
              <wp:positionV relativeFrom="page">
                <wp:posOffset>6979285</wp:posOffset>
              </wp:positionV>
              <wp:extent cx="3390900" cy="241300"/>
              <wp:effectExtent l="0" t="0" r="0" b="6350"/>
              <wp:wrapNone/>
              <wp:docPr id="31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E7163" w14:textId="77777777" w:rsidR="0008240E" w:rsidRPr="00252FB7" w:rsidRDefault="0008240E" w:rsidP="00FF2079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B2B56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0.95pt;margin-top:549.55pt;width:267pt;height:19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" filled="f" stroked="f">
              <v:textbox>
                <w:txbxContent>
                  <w:p w14:paraId="4F7E7163" w14:textId="77777777" w:rsidR="0008240E" w:rsidRPr="00252FB7" w:rsidRDefault="0008240E" w:rsidP="00FF2079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3B7C56D" wp14:editId="6EAC05AA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15900"/>
              <wp:effectExtent l="0" t="0" r="0" b="0"/>
              <wp:wrapNone/>
              <wp:docPr id="293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1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EF962" w14:textId="77777777" w:rsidR="0008240E" w:rsidRPr="00252FB7" w:rsidRDefault="0008240E" w:rsidP="009F2B2E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B7C56D" id="_x0000_s1031" type="#_x0000_t202" style="position:absolute;left:0;text-align:left;margin-left:245.25pt;margin-top:796.65pt;width:267pt;height:17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" filled="f" stroked="f">
              <v:textbox>
                <w:txbxContent>
                  <w:p w14:paraId="4C1EF962" w14:textId="77777777" w:rsidR="0008240E" w:rsidRPr="00252FB7" w:rsidRDefault="0008240E" w:rsidP="009F2B2E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51AD9DE9" wp14:editId="70C5C88F">
              <wp:simplePos x="0" y="0"/>
              <wp:positionH relativeFrom="page">
                <wp:posOffset>6503670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26670" b="0"/>
              <wp:wrapNone/>
              <wp:docPr id="294" name="Group 2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295" name="Straight Connector 295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96" name="Oval 296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8E7C5" id="Group 294" o:spid="_x0000_s1026" style="position:absolute;margin-left:512.1pt;margin-top:790.95pt;width:20.4pt;height:64.65pt;rotation:5;z-index:251672064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">
              <o:lock v:ext="edit" aspectratio="t"/>
              <v:line id="Straight Connector 295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" strokecolor="#0070c0" strokeweight="1pt">
                <v:stroke joinstyle="miter"/>
              </v:line>
              <v:oval id="Oval 296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03356673" wp14:editId="207E2306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3895"/>
          <wp:effectExtent l="0" t="0" r="0" b="0"/>
          <wp:wrapNone/>
          <wp:docPr id="6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2B2E">
      <w:rPr>
        <w:b/>
        <w:sz w:val="18"/>
        <w:szCs w:val="18"/>
      </w:rPr>
      <w:fldChar w:fldCharType="begin"/>
    </w:r>
    <w:r w:rsidRPr="009F2B2E">
      <w:rPr>
        <w:b/>
        <w:sz w:val="18"/>
        <w:szCs w:val="18"/>
      </w:rPr>
      <w:instrText xml:space="preserve"> PAGE   \* MERGEFORMAT </w:instrText>
    </w:r>
    <w:r w:rsidRPr="009F2B2E">
      <w:rPr>
        <w:b/>
        <w:sz w:val="18"/>
        <w:szCs w:val="18"/>
      </w:rPr>
      <w:fldChar w:fldCharType="separate"/>
    </w:r>
    <w:r>
      <w:rPr>
        <w:b/>
        <w:noProof/>
        <w:sz w:val="18"/>
        <w:szCs w:val="18"/>
      </w:rPr>
      <w:t>5</w:t>
    </w:r>
    <w:r w:rsidRPr="009F2B2E">
      <w:rPr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51248831" w:rsidR="0008240E" w:rsidRPr="006D57F9" w:rsidRDefault="0008240E" w:rsidP="00D16559">
    <w:pPr>
      <w:spacing w:after="0"/>
      <w:rPr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1696" behindDoc="0" locked="0" layoutInCell="1" allowOverlap="1" wp14:anchorId="22A61DFD" wp14:editId="0CC71CB2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65824" id="Group 362" o:spid="_x0000_s1026" style="position:absolute;margin-left:509.55pt;margin-top:790.95pt;width:20.4pt;height:64.65pt;rotation:5;z-index:251741696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672" behindDoc="0" locked="0" layoutInCell="1" allowOverlap="1" wp14:anchorId="09A45067" wp14:editId="40ED6DA8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26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1" allowOverlap="1" wp14:anchorId="309AC2FB" wp14:editId="5862445E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08240E" w:rsidRPr="00252FB7" w:rsidRDefault="0008240E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AC2F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45.25pt;margin-top:796.65pt;width:267pt;height:19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" filled="f" stroked="f">
              <v:textbox>
                <w:txbxContent>
                  <w:p w14:paraId="301C1833" w14:textId="77777777" w:rsidR="0008240E" w:rsidRPr="00252FB7" w:rsidRDefault="0008240E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F581A" w14:textId="77777777" w:rsidR="009068C6" w:rsidRDefault="009068C6" w:rsidP="00870475">
      <w:pPr>
        <w:spacing w:after="0" w:line="240" w:lineRule="auto"/>
      </w:pPr>
    </w:p>
    <w:p w14:paraId="2643A36E" w14:textId="77777777" w:rsidR="009068C6" w:rsidRDefault="009068C6"/>
  </w:footnote>
  <w:footnote w:type="continuationSeparator" w:id="0">
    <w:p w14:paraId="64E3BD2A" w14:textId="77777777" w:rsidR="009068C6" w:rsidRDefault="009068C6" w:rsidP="00870475">
      <w:pPr>
        <w:spacing w:after="0" w:line="240" w:lineRule="auto"/>
      </w:pPr>
      <w:r>
        <w:continuationSeparator/>
      </w:r>
    </w:p>
    <w:p w14:paraId="0FDCD24C" w14:textId="77777777" w:rsidR="009068C6" w:rsidRDefault="009068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3885D" w14:textId="4F344940" w:rsidR="0008240E" w:rsidRPr="00827381" w:rsidRDefault="0008240E" w:rsidP="00827381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749888" behindDoc="0" locked="0" layoutInCell="1" allowOverlap="1" wp14:anchorId="38FDB93A" wp14:editId="37A8A107">
              <wp:simplePos x="0" y="0"/>
              <wp:positionH relativeFrom="column">
                <wp:posOffset>316865</wp:posOffset>
              </wp:positionH>
              <wp:positionV relativeFrom="paragraph">
                <wp:posOffset>-18111</wp:posOffset>
              </wp:positionV>
              <wp:extent cx="7981950" cy="1404620"/>
              <wp:effectExtent l="0" t="0" r="0" b="0"/>
              <wp:wrapNone/>
              <wp:docPr id="217" name="Text Box 2" descr="Health hazards and their sources&#10;identification work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19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99EAA" w14:textId="0A6E89E7" w:rsidR="0008240E" w:rsidRPr="003731F1" w:rsidRDefault="0008240E" w:rsidP="003731F1">
                          <w:pPr>
                            <w:pStyle w:val="Heading1"/>
                            <w:spacing w:before="0" w:after="0" w:line="240" w:lineRule="auto"/>
                            <w:rPr>
                              <w:b/>
                              <w:color w:val="FFFFFF" w:themeColor="background1"/>
                              <w:szCs w:val="48"/>
                              <w:lang w:val="en-GB"/>
                            </w:rPr>
                          </w:pPr>
                          <w:r w:rsidRPr="003731F1">
                            <w:rPr>
                              <w:b/>
                              <w:color w:val="FFFFFF" w:themeColor="background1"/>
                              <w:szCs w:val="48"/>
                              <w:lang w:val="en-GB"/>
                            </w:rPr>
                            <w:t>H</w:t>
                          </w:r>
                          <w:r w:rsidR="003731F1">
                            <w:rPr>
                              <w:b/>
                              <w:color w:val="FFFFFF" w:themeColor="background1"/>
                              <w:szCs w:val="48"/>
                              <w:lang w:val="en-GB"/>
                            </w:rPr>
                            <w:t>ealth hazards and their sources</w:t>
                          </w:r>
                          <w:r w:rsidR="003731F1">
                            <w:rPr>
                              <w:b/>
                              <w:color w:val="FFFFFF" w:themeColor="background1"/>
                              <w:szCs w:val="48"/>
                              <w:lang w:val="en-GB"/>
                            </w:rPr>
                            <w:br/>
                          </w:r>
                          <w:r w:rsidRPr="003731F1">
                            <w:rPr>
                              <w:b/>
                              <w:color w:val="FFFFFF" w:themeColor="background1"/>
                              <w:szCs w:val="48"/>
                              <w:lang w:val="en-GB"/>
                            </w:rPr>
                            <w:t>identification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FDB9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Health hazards and their sources&#10;identification worksheet" style="position:absolute;margin-left:24.95pt;margin-top:-1.45pt;width:628.5pt;height:110.6pt;z-index:25174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" filled="f" stroked="f">
              <v:textbox style="mso-fit-shape-to-text:t">
                <w:txbxContent>
                  <w:p w14:paraId="7A999EAA" w14:textId="0A6E89E7" w:rsidR="0008240E" w:rsidRPr="003731F1" w:rsidRDefault="0008240E" w:rsidP="003731F1">
                    <w:pPr>
                      <w:pStyle w:val="Heading1"/>
                      <w:spacing w:before="0" w:after="0" w:line="240" w:lineRule="auto"/>
                      <w:rPr>
                        <w:b/>
                        <w:color w:val="FFFFFF" w:themeColor="background1"/>
                        <w:szCs w:val="48"/>
                        <w:lang w:val="en-GB"/>
                      </w:rPr>
                    </w:pPr>
                    <w:r w:rsidRPr="003731F1">
                      <w:rPr>
                        <w:b/>
                        <w:color w:val="FFFFFF" w:themeColor="background1"/>
                        <w:szCs w:val="48"/>
                        <w:lang w:val="en-GB"/>
                      </w:rPr>
                      <w:t>H</w:t>
                    </w:r>
                    <w:r w:rsidR="003731F1">
                      <w:rPr>
                        <w:b/>
                        <w:color w:val="FFFFFF" w:themeColor="background1"/>
                        <w:szCs w:val="48"/>
                        <w:lang w:val="en-GB"/>
                      </w:rPr>
                      <w:t>ealth hazards and their sources</w:t>
                    </w:r>
                    <w:r w:rsidR="003731F1">
                      <w:rPr>
                        <w:b/>
                        <w:color w:val="FFFFFF" w:themeColor="background1"/>
                        <w:szCs w:val="48"/>
                        <w:lang w:val="en-GB"/>
                      </w:rPr>
                      <w:br/>
                    </w:r>
                    <w:r w:rsidRPr="003731F1">
                      <w:rPr>
                        <w:b/>
                        <w:color w:val="FFFFFF" w:themeColor="background1"/>
                        <w:szCs w:val="48"/>
                        <w:lang w:val="en-GB"/>
                      </w:rPr>
                      <w:t>identification worksheet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7840" behindDoc="1" locked="0" layoutInCell="1" allowOverlap="1" wp14:anchorId="57B37345" wp14:editId="32D76A6B">
          <wp:simplePos x="0" y="0"/>
          <wp:positionH relativeFrom="page">
            <wp:posOffset>15240</wp:posOffset>
          </wp:positionH>
          <wp:positionV relativeFrom="page">
            <wp:posOffset>0</wp:posOffset>
          </wp:positionV>
          <wp:extent cx="10678795" cy="7555230"/>
          <wp:effectExtent l="0" t="0" r="8255" b="7620"/>
          <wp:wrapNone/>
          <wp:docPr id="2" name="Picture 2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" name="A4 Landscape template asset-test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8795" cy="7555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51936" behindDoc="0" locked="0" layoutInCell="1" allowOverlap="1" wp14:anchorId="1C9F622A" wp14:editId="66A20BFA">
              <wp:simplePos x="0" y="0"/>
              <wp:positionH relativeFrom="column">
                <wp:posOffset>7564857</wp:posOffset>
              </wp:positionH>
              <wp:positionV relativeFrom="page">
                <wp:posOffset>1389888</wp:posOffset>
              </wp:positionV>
              <wp:extent cx="2250541" cy="229870"/>
              <wp:effectExtent l="0" t="0" r="0" b="0"/>
              <wp:wrapNone/>
              <wp:docPr id="1" name="Text Box 2" descr="January 2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0541" cy="229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16623" w14:textId="7DC26BA6" w:rsidR="0008240E" w:rsidRPr="00A43AD8" w:rsidRDefault="0008240E" w:rsidP="00C27AE0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Gibson" w:hAnsi="Gibson"/>
                              <w:color w:val="595959" w:themeColor="text1" w:themeTint="A6"/>
                              <w:sz w:val="20"/>
                              <w:szCs w:val="20"/>
                              <w:lang w:val="en-GB"/>
                            </w:rPr>
                            <w:t>January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9F622A" id="_x0000_s1027" type="#_x0000_t202" alt="January 2018" style="position:absolute;margin-left:595.65pt;margin-top:109.45pt;width:177.2pt;height:18.1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" filled="f" stroked="f">
              <v:textbox>
                <w:txbxContent>
                  <w:p w14:paraId="28E16623" w14:textId="7DC26BA6" w:rsidR="0008240E" w:rsidRPr="00A43AD8" w:rsidRDefault="0008240E" w:rsidP="00C27AE0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Gibson" w:hAnsi="Gibson"/>
                        <w:color w:val="595959" w:themeColor="text1" w:themeTint="A6"/>
                        <w:sz w:val="20"/>
                        <w:szCs w:val="20"/>
                        <w:lang w:val="en-GB"/>
                      </w:rPr>
                      <w:t>January 2018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54D01" w14:textId="0F5B7781" w:rsidR="0008240E" w:rsidRPr="00791BE2" w:rsidRDefault="0008240E" w:rsidP="00791BE2">
    <w:r>
      <w:rPr>
        <w:noProof/>
      </w:rPr>
      <w:drawing>
        <wp:anchor distT="0" distB="0" distL="114300" distR="114300" simplePos="0" relativeHeight="251670016" behindDoc="1" locked="0" layoutInCell="1" allowOverlap="1" wp14:anchorId="43043FE4" wp14:editId="0D1A611E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10126800" cy="1116000"/>
          <wp:effectExtent l="0" t="0" r="0" b="825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RR-Blue-Header-Lo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68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94.95pt;height:311.0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03FDF"/>
    <w:multiLevelType w:val="hybridMultilevel"/>
    <w:tmpl w:val="1BDAF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A628A"/>
    <w:multiLevelType w:val="hybridMultilevel"/>
    <w:tmpl w:val="1BEEC2A8"/>
    <w:lvl w:ilvl="0" w:tplc="0C090003">
      <w:start w:val="1"/>
      <w:numFmt w:val="bullet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0A8766C"/>
    <w:multiLevelType w:val="hybridMultilevel"/>
    <w:tmpl w:val="B5DC4B80"/>
    <w:lvl w:ilvl="0" w:tplc="0C09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2B798C"/>
    <w:multiLevelType w:val="hybridMultilevel"/>
    <w:tmpl w:val="8488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12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 w15:restartNumberingAfterBreak="0">
    <w:nsid w:val="43F148C1"/>
    <w:multiLevelType w:val="multilevel"/>
    <w:tmpl w:val="6420BC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6B83814"/>
    <w:multiLevelType w:val="hybridMultilevel"/>
    <w:tmpl w:val="27DED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BC343B"/>
    <w:multiLevelType w:val="hybridMultilevel"/>
    <w:tmpl w:val="CEAEA042"/>
    <w:lvl w:ilvl="0" w:tplc="0C090003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7" w15:restartNumberingAfterBreak="0">
    <w:nsid w:val="51ED4997"/>
    <w:multiLevelType w:val="hybridMultilevel"/>
    <w:tmpl w:val="16A29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C072C"/>
    <w:multiLevelType w:val="hybridMultilevel"/>
    <w:tmpl w:val="929E30D2"/>
    <w:lvl w:ilvl="0" w:tplc="0C090003">
      <w:start w:val="1"/>
      <w:numFmt w:val="bullet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A4073"/>
    <w:multiLevelType w:val="hybridMultilevel"/>
    <w:tmpl w:val="5D0ADFC0"/>
    <w:lvl w:ilvl="0" w:tplc="0C090003">
      <w:start w:val="1"/>
      <w:numFmt w:val="bullet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3D5E1C"/>
    <w:multiLevelType w:val="hybridMultilevel"/>
    <w:tmpl w:val="5BB25998"/>
    <w:lvl w:ilvl="0" w:tplc="0C090003">
      <w:start w:val="1"/>
      <w:numFmt w:val="bullet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C015E6"/>
    <w:multiLevelType w:val="hybridMultilevel"/>
    <w:tmpl w:val="9A86A234"/>
    <w:lvl w:ilvl="0" w:tplc="0C09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50C40"/>
    <w:multiLevelType w:val="hybridMultilevel"/>
    <w:tmpl w:val="48C2B3C0"/>
    <w:lvl w:ilvl="0" w:tplc="0C090003">
      <w:start w:val="1"/>
      <w:numFmt w:val="bullet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311E9"/>
    <w:multiLevelType w:val="hybridMultilevel"/>
    <w:tmpl w:val="F8BE3BBC"/>
    <w:lvl w:ilvl="0" w:tplc="EEC23162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573D4"/>
    <w:multiLevelType w:val="hybridMultilevel"/>
    <w:tmpl w:val="DD86E4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C40E1"/>
    <w:multiLevelType w:val="hybridMultilevel"/>
    <w:tmpl w:val="674E7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</w:num>
  <w:num w:numId="3">
    <w:abstractNumId w:val="1"/>
  </w:num>
  <w:num w:numId="4">
    <w:abstractNumId w:val="5"/>
  </w:num>
  <w:num w:numId="5">
    <w:abstractNumId w:val="27"/>
  </w:num>
  <w:num w:numId="6">
    <w:abstractNumId w:val="3"/>
  </w:num>
  <w:num w:numId="7">
    <w:abstractNumId w:val="14"/>
  </w:num>
  <w:num w:numId="8">
    <w:abstractNumId w:val="8"/>
  </w:num>
  <w:num w:numId="9">
    <w:abstractNumId w:val="20"/>
  </w:num>
  <w:num w:numId="10">
    <w:abstractNumId w:val="9"/>
  </w:num>
  <w:num w:numId="11">
    <w:abstractNumId w:val="23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26"/>
  </w:num>
  <w:num w:numId="17">
    <w:abstractNumId w:val="25"/>
  </w:num>
  <w:num w:numId="18">
    <w:abstractNumId w:val="15"/>
  </w:num>
  <w:num w:numId="19">
    <w:abstractNumId w:val="28"/>
  </w:num>
  <w:num w:numId="20">
    <w:abstractNumId w:val="24"/>
  </w:num>
  <w:num w:numId="21">
    <w:abstractNumId w:val="18"/>
  </w:num>
  <w:num w:numId="22">
    <w:abstractNumId w:val="22"/>
  </w:num>
  <w:num w:numId="23">
    <w:abstractNumId w:val="6"/>
  </w:num>
  <w:num w:numId="24">
    <w:abstractNumId w:val="19"/>
  </w:num>
  <w:num w:numId="25">
    <w:abstractNumId w:val="2"/>
  </w:num>
  <w:num w:numId="26">
    <w:abstractNumId w:val="16"/>
  </w:num>
  <w:num w:numId="27">
    <w:abstractNumId w:val="4"/>
  </w:num>
  <w:num w:numId="28">
    <w:abstractNumId w:val="29"/>
  </w:num>
  <w:num w:numId="29">
    <w:abstractNumId w:val="17"/>
  </w:num>
  <w:num w:numId="30">
    <w:abstractNumId w:val="1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izwrJAXKk5cTMgJ8vAOilRuqOD5E6pdJG/v2fxRStnrWeOkshHyJ4RpiWq4ow5CtQNGo6rRnu2qBJv0j1cfmTA==" w:salt="lKTn70m58uRfdiBMrWtVB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0A4B"/>
    <w:rsid w:val="000038B8"/>
    <w:rsid w:val="00003B85"/>
    <w:rsid w:val="000064D9"/>
    <w:rsid w:val="00007AB6"/>
    <w:rsid w:val="000138B9"/>
    <w:rsid w:val="00025FE7"/>
    <w:rsid w:val="00033ACF"/>
    <w:rsid w:val="00034B48"/>
    <w:rsid w:val="000353EE"/>
    <w:rsid w:val="00035C8F"/>
    <w:rsid w:val="000417F4"/>
    <w:rsid w:val="000439F4"/>
    <w:rsid w:val="000474C0"/>
    <w:rsid w:val="00051FB0"/>
    <w:rsid w:val="00055350"/>
    <w:rsid w:val="000553C0"/>
    <w:rsid w:val="00063866"/>
    <w:rsid w:val="00071DD1"/>
    <w:rsid w:val="0007663D"/>
    <w:rsid w:val="00080F9A"/>
    <w:rsid w:val="000814C9"/>
    <w:rsid w:val="000818DC"/>
    <w:rsid w:val="0008240E"/>
    <w:rsid w:val="0009309A"/>
    <w:rsid w:val="000932D1"/>
    <w:rsid w:val="0009334B"/>
    <w:rsid w:val="00097599"/>
    <w:rsid w:val="000A0A32"/>
    <w:rsid w:val="000A32BB"/>
    <w:rsid w:val="000A52E3"/>
    <w:rsid w:val="000A58B4"/>
    <w:rsid w:val="000B2C68"/>
    <w:rsid w:val="000B5D4D"/>
    <w:rsid w:val="000B77E9"/>
    <w:rsid w:val="000C1654"/>
    <w:rsid w:val="000C17EA"/>
    <w:rsid w:val="000C3338"/>
    <w:rsid w:val="000C3F22"/>
    <w:rsid w:val="000C4D13"/>
    <w:rsid w:val="000D1266"/>
    <w:rsid w:val="000D153A"/>
    <w:rsid w:val="000D2029"/>
    <w:rsid w:val="000D24EE"/>
    <w:rsid w:val="000D40B9"/>
    <w:rsid w:val="000E41C2"/>
    <w:rsid w:val="000F4C65"/>
    <w:rsid w:val="00103249"/>
    <w:rsid w:val="00103336"/>
    <w:rsid w:val="00111695"/>
    <w:rsid w:val="0011559E"/>
    <w:rsid w:val="00115A9F"/>
    <w:rsid w:val="00116078"/>
    <w:rsid w:val="00121EA9"/>
    <w:rsid w:val="00121FC5"/>
    <w:rsid w:val="0012240C"/>
    <w:rsid w:val="00122E9B"/>
    <w:rsid w:val="001251CB"/>
    <w:rsid w:val="00125AE3"/>
    <w:rsid w:val="001301E1"/>
    <w:rsid w:val="001325E2"/>
    <w:rsid w:val="0014039B"/>
    <w:rsid w:val="00140412"/>
    <w:rsid w:val="00140CEE"/>
    <w:rsid w:val="001425BA"/>
    <w:rsid w:val="00144B7B"/>
    <w:rsid w:val="0015020B"/>
    <w:rsid w:val="0015218A"/>
    <w:rsid w:val="001544B9"/>
    <w:rsid w:val="00157B1E"/>
    <w:rsid w:val="0016473B"/>
    <w:rsid w:val="00171D89"/>
    <w:rsid w:val="001730AE"/>
    <w:rsid w:val="00175C56"/>
    <w:rsid w:val="001761FE"/>
    <w:rsid w:val="00177C9A"/>
    <w:rsid w:val="00187C40"/>
    <w:rsid w:val="00190BB3"/>
    <w:rsid w:val="001A17F0"/>
    <w:rsid w:val="001A291F"/>
    <w:rsid w:val="001A2F07"/>
    <w:rsid w:val="001A4A83"/>
    <w:rsid w:val="001A5739"/>
    <w:rsid w:val="001A7ECC"/>
    <w:rsid w:val="001B1903"/>
    <w:rsid w:val="001B4024"/>
    <w:rsid w:val="001B5C4B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423A"/>
    <w:rsid w:val="001E5DC9"/>
    <w:rsid w:val="001E6371"/>
    <w:rsid w:val="001F1484"/>
    <w:rsid w:val="001F2C59"/>
    <w:rsid w:val="001F4D28"/>
    <w:rsid w:val="00201A07"/>
    <w:rsid w:val="002036E7"/>
    <w:rsid w:val="002100B0"/>
    <w:rsid w:val="00217279"/>
    <w:rsid w:val="00221A19"/>
    <w:rsid w:val="00224DE1"/>
    <w:rsid w:val="002272F4"/>
    <w:rsid w:val="00234EE4"/>
    <w:rsid w:val="0023752D"/>
    <w:rsid w:val="002376B4"/>
    <w:rsid w:val="00240095"/>
    <w:rsid w:val="00242399"/>
    <w:rsid w:val="002449F0"/>
    <w:rsid w:val="002466F8"/>
    <w:rsid w:val="0025015C"/>
    <w:rsid w:val="002503D6"/>
    <w:rsid w:val="00252FB7"/>
    <w:rsid w:val="00253965"/>
    <w:rsid w:val="00264F85"/>
    <w:rsid w:val="00270D50"/>
    <w:rsid w:val="0027446D"/>
    <w:rsid w:val="00274C33"/>
    <w:rsid w:val="00276E57"/>
    <w:rsid w:val="00281AE5"/>
    <w:rsid w:val="00283E6B"/>
    <w:rsid w:val="002903A6"/>
    <w:rsid w:val="00294D19"/>
    <w:rsid w:val="00295B2A"/>
    <w:rsid w:val="002B4D75"/>
    <w:rsid w:val="002B585F"/>
    <w:rsid w:val="002B667D"/>
    <w:rsid w:val="002C1F11"/>
    <w:rsid w:val="002C29EB"/>
    <w:rsid w:val="002C4D41"/>
    <w:rsid w:val="002D26CB"/>
    <w:rsid w:val="002E2A49"/>
    <w:rsid w:val="002E45EA"/>
    <w:rsid w:val="002E735F"/>
    <w:rsid w:val="002E7B51"/>
    <w:rsid w:val="00310CDF"/>
    <w:rsid w:val="003154A5"/>
    <w:rsid w:val="00315B6E"/>
    <w:rsid w:val="00324220"/>
    <w:rsid w:val="003252B8"/>
    <w:rsid w:val="0032623A"/>
    <w:rsid w:val="00332229"/>
    <w:rsid w:val="00346E55"/>
    <w:rsid w:val="00351678"/>
    <w:rsid w:val="00363E6A"/>
    <w:rsid w:val="00367661"/>
    <w:rsid w:val="00372F0D"/>
    <w:rsid w:val="003731F1"/>
    <w:rsid w:val="00392F6E"/>
    <w:rsid w:val="00396185"/>
    <w:rsid w:val="003977A6"/>
    <w:rsid w:val="003A0241"/>
    <w:rsid w:val="003A344D"/>
    <w:rsid w:val="003A3CDA"/>
    <w:rsid w:val="003A4644"/>
    <w:rsid w:val="003A484F"/>
    <w:rsid w:val="003B50A1"/>
    <w:rsid w:val="003C4B34"/>
    <w:rsid w:val="003C559A"/>
    <w:rsid w:val="003C75A8"/>
    <w:rsid w:val="003D0382"/>
    <w:rsid w:val="003D06B9"/>
    <w:rsid w:val="003E26A3"/>
    <w:rsid w:val="003E2962"/>
    <w:rsid w:val="003E3463"/>
    <w:rsid w:val="003F198D"/>
    <w:rsid w:val="003F1EC9"/>
    <w:rsid w:val="003F303E"/>
    <w:rsid w:val="003F4BB6"/>
    <w:rsid w:val="00403070"/>
    <w:rsid w:val="00403322"/>
    <w:rsid w:val="004048A5"/>
    <w:rsid w:val="00405DF5"/>
    <w:rsid w:val="004106EC"/>
    <w:rsid w:val="004108DD"/>
    <w:rsid w:val="0041264E"/>
    <w:rsid w:val="00413FC8"/>
    <w:rsid w:val="004209F1"/>
    <w:rsid w:val="00421229"/>
    <w:rsid w:val="00422682"/>
    <w:rsid w:val="004240CE"/>
    <w:rsid w:val="004254A5"/>
    <w:rsid w:val="004327C0"/>
    <w:rsid w:val="00433FF7"/>
    <w:rsid w:val="004362E7"/>
    <w:rsid w:val="00436C30"/>
    <w:rsid w:val="00440763"/>
    <w:rsid w:val="00441F93"/>
    <w:rsid w:val="00445B2F"/>
    <w:rsid w:val="004464D3"/>
    <w:rsid w:val="00450475"/>
    <w:rsid w:val="004611B1"/>
    <w:rsid w:val="00462D85"/>
    <w:rsid w:val="00463B53"/>
    <w:rsid w:val="00467F95"/>
    <w:rsid w:val="0047476C"/>
    <w:rsid w:val="00491BDF"/>
    <w:rsid w:val="00494E8C"/>
    <w:rsid w:val="00495BDA"/>
    <w:rsid w:val="004A0FFC"/>
    <w:rsid w:val="004A38F4"/>
    <w:rsid w:val="004A6347"/>
    <w:rsid w:val="004C342C"/>
    <w:rsid w:val="004C3DF0"/>
    <w:rsid w:val="004E01FA"/>
    <w:rsid w:val="004E336A"/>
    <w:rsid w:val="004E3915"/>
    <w:rsid w:val="004E43CC"/>
    <w:rsid w:val="004E7FA3"/>
    <w:rsid w:val="004F1A39"/>
    <w:rsid w:val="004F40AC"/>
    <w:rsid w:val="00500A5B"/>
    <w:rsid w:val="00510902"/>
    <w:rsid w:val="0051196E"/>
    <w:rsid w:val="00516D31"/>
    <w:rsid w:val="005228D7"/>
    <w:rsid w:val="00525BED"/>
    <w:rsid w:val="0052625E"/>
    <w:rsid w:val="00527AAC"/>
    <w:rsid w:val="00532BC6"/>
    <w:rsid w:val="00534E7A"/>
    <w:rsid w:val="005406FA"/>
    <w:rsid w:val="00543D29"/>
    <w:rsid w:val="00544061"/>
    <w:rsid w:val="005448F4"/>
    <w:rsid w:val="00547BD1"/>
    <w:rsid w:val="00552143"/>
    <w:rsid w:val="00553161"/>
    <w:rsid w:val="00556420"/>
    <w:rsid w:val="00556C92"/>
    <w:rsid w:val="005639EE"/>
    <w:rsid w:val="0056403D"/>
    <w:rsid w:val="00564E88"/>
    <w:rsid w:val="00566048"/>
    <w:rsid w:val="0056695F"/>
    <w:rsid w:val="00571771"/>
    <w:rsid w:val="00571A6F"/>
    <w:rsid w:val="00572BFD"/>
    <w:rsid w:val="00576DD3"/>
    <w:rsid w:val="005838DC"/>
    <w:rsid w:val="00586A61"/>
    <w:rsid w:val="00587395"/>
    <w:rsid w:val="00590982"/>
    <w:rsid w:val="0059216A"/>
    <w:rsid w:val="005A060A"/>
    <w:rsid w:val="005A2C3F"/>
    <w:rsid w:val="005B23E6"/>
    <w:rsid w:val="005B5FB0"/>
    <w:rsid w:val="005C01AB"/>
    <w:rsid w:val="005C0537"/>
    <w:rsid w:val="005C1648"/>
    <w:rsid w:val="005C174A"/>
    <w:rsid w:val="005D1BFF"/>
    <w:rsid w:val="005D6E77"/>
    <w:rsid w:val="005E3097"/>
    <w:rsid w:val="005F5250"/>
    <w:rsid w:val="00601513"/>
    <w:rsid w:val="00604D0E"/>
    <w:rsid w:val="006140F3"/>
    <w:rsid w:val="00616253"/>
    <w:rsid w:val="00624FB5"/>
    <w:rsid w:val="0063069B"/>
    <w:rsid w:val="006347C4"/>
    <w:rsid w:val="00646091"/>
    <w:rsid w:val="006522A1"/>
    <w:rsid w:val="0065479E"/>
    <w:rsid w:val="006626D2"/>
    <w:rsid w:val="00663994"/>
    <w:rsid w:val="00664144"/>
    <w:rsid w:val="00673077"/>
    <w:rsid w:val="00675985"/>
    <w:rsid w:val="0067629F"/>
    <w:rsid w:val="006812BF"/>
    <w:rsid w:val="00682DC1"/>
    <w:rsid w:val="00685481"/>
    <w:rsid w:val="00686E98"/>
    <w:rsid w:val="00690CBF"/>
    <w:rsid w:val="00697123"/>
    <w:rsid w:val="006A6577"/>
    <w:rsid w:val="006A749D"/>
    <w:rsid w:val="006B605D"/>
    <w:rsid w:val="006B6318"/>
    <w:rsid w:val="006C0059"/>
    <w:rsid w:val="006C5DA3"/>
    <w:rsid w:val="006C6222"/>
    <w:rsid w:val="006D066A"/>
    <w:rsid w:val="006D350C"/>
    <w:rsid w:val="006D57F9"/>
    <w:rsid w:val="006F0894"/>
    <w:rsid w:val="006F1871"/>
    <w:rsid w:val="006F2BF5"/>
    <w:rsid w:val="00706415"/>
    <w:rsid w:val="00707398"/>
    <w:rsid w:val="007155A2"/>
    <w:rsid w:val="00721A95"/>
    <w:rsid w:val="007313CE"/>
    <w:rsid w:val="007315E5"/>
    <w:rsid w:val="007376AD"/>
    <w:rsid w:val="00742A86"/>
    <w:rsid w:val="00744F26"/>
    <w:rsid w:val="00745982"/>
    <w:rsid w:val="00754464"/>
    <w:rsid w:val="00756072"/>
    <w:rsid w:val="0076239B"/>
    <w:rsid w:val="00764E2C"/>
    <w:rsid w:val="007650AA"/>
    <w:rsid w:val="00765352"/>
    <w:rsid w:val="0076610D"/>
    <w:rsid w:val="00773207"/>
    <w:rsid w:val="007733FC"/>
    <w:rsid w:val="00774191"/>
    <w:rsid w:val="00781D50"/>
    <w:rsid w:val="007826EB"/>
    <w:rsid w:val="007844DF"/>
    <w:rsid w:val="00785A65"/>
    <w:rsid w:val="007905FE"/>
    <w:rsid w:val="00791BE2"/>
    <w:rsid w:val="0079386C"/>
    <w:rsid w:val="007956D6"/>
    <w:rsid w:val="007A196A"/>
    <w:rsid w:val="007A37A6"/>
    <w:rsid w:val="007A3916"/>
    <w:rsid w:val="007A4EF3"/>
    <w:rsid w:val="007A580F"/>
    <w:rsid w:val="007A7829"/>
    <w:rsid w:val="007B2D74"/>
    <w:rsid w:val="007C035A"/>
    <w:rsid w:val="007C04C6"/>
    <w:rsid w:val="007C10C4"/>
    <w:rsid w:val="007C1462"/>
    <w:rsid w:val="007C1DC8"/>
    <w:rsid w:val="007C2F57"/>
    <w:rsid w:val="007C6798"/>
    <w:rsid w:val="007E37C0"/>
    <w:rsid w:val="007F0D90"/>
    <w:rsid w:val="007F7122"/>
    <w:rsid w:val="007F7DA6"/>
    <w:rsid w:val="008012C8"/>
    <w:rsid w:val="00807EE7"/>
    <w:rsid w:val="008108AC"/>
    <w:rsid w:val="008111EA"/>
    <w:rsid w:val="00824250"/>
    <w:rsid w:val="00825864"/>
    <w:rsid w:val="00827381"/>
    <w:rsid w:val="00830CEE"/>
    <w:rsid w:val="00831D1F"/>
    <w:rsid w:val="00840B21"/>
    <w:rsid w:val="008419C2"/>
    <w:rsid w:val="00846E41"/>
    <w:rsid w:val="00853D35"/>
    <w:rsid w:val="00855E6D"/>
    <w:rsid w:val="00857F25"/>
    <w:rsid w:val="00862D9B"/>
    <w:rsid w:val="00870475"/>
    <w:rsid w:val="00875464"/>
    <w:rsid w:val="0088241A"/>
    <w:rsid w:val="0088253F"/>
    <w:rsid w:val="008833B4"/>
    <w:rsid w:val="00884B85"/>
    <w:rsid w:val="00884E1D"/>
    <w:rsid w:val="00890217"/>
    <w:rsid w:val="008A3872"/>
    <w:rsid w:val="008A501F"/>
    <w:rsid w:val="008B100C"/>
    <w:rsid w:val="008B3227"/>
    <w:rsid w:val="008B3524"/>
    <w:rsid w:val="008B5FF0"/>
    <w:rsid w:val="008C6949"/>
    <w:rsid w:val="008D0020"/>
    <w:rsid w:val="008D463F"/>
    <w:rsid w:val="008D7608"/>
    <w:rsid w:val="008E2A67"/>
    <w:rsid w:val="008F6767"/>
    <w:rsid w:val="008F705B"/>
    <w:rsid w:val="009022B1"/>
    <w:rsid w:val="00905A44"/>
    <w:rsid w:val="009068C6"/>
    <w:rsid w:val="00914BBF"/>
    <w:rsid w:val="00916543"/>
    <w:rsid w:val="00920DC2"/>
    <w:rsid w:val="0093102B"/>
    <w:rsid w:val="00932866"/>
    <w:rsid w:val="00937F7D"/>
    <w:rsid w:val="00945C77"/>
    <w:rsid w:val="0095451A"/>
    <w:rsid w:val="00956061"/>
    <w:rsid w:val="009567D5"/>
    <w:rsid w:val="00957095"/>
    <w:rsid w:val="00961962"/>
    <w:rsid w:val="00961E16"/>
    <w:rsid w:val="00961FC0"/>
    <w:rsid w:val="009633CA"/>
    <w:rsid w:val="00963DC9"/>
    <w:rsid w:val="00967FD7"/>
    <w:rsid w:val="00974C07"/>
    <w:rsid w:val="009759EF"/>
    <w:rsid w:val="009825D2"/>
    <w:rsid w:val="00987D01"/>
    <w:rsid w:val="00990D8D"/>
    <w:rsid w:val="00990F2C"/>
    <w:rsid w:val="0099662A"/>
    <w:rsid w:val="00997F01"/>
    <w:rsid w:val="009A48C7"/>
    <w:rsid w:val="009A7F5C"/>
    <w:rsid w:val="009B519D"/>
    <w:rsid w:val="009B5328"/>
    <w:rsid w:val="009B591D"/>
    <w:rsid w:val="009C0F5D"/>
    <w:rsid w:val="009C11A2"/>
    <w:rsid w:val="009C20D8"/>
    <w:rsid w:val="009D285B"/>
    <w:rsid w:val="009D5228"/>
    <w:rsid w:val="009D557D"/>
    <w:rsid w:val="009D64F8"/>
    <w:rsid w:val="009E3B4A"/>
    <w:rsid w:val="009E4AF8"/>
    <w:rsid w:val="009E51F7"/>
    <w:rsid w:val="009F2B2E"/>
    <w:rsid w:val="00A00BC5"/>
    <w:rsid w:val="00A03558"/>
    <w:rsid w:val="00A07D50"/>
    <w:rsid w:val="00A11E25"/>
    <w:rsid w:val="00A24581"/>
    <w:rsid w:val="00A31C0A"/>
    <w:rsid w:val="00A33092"/>
    <w:rsid w:val="00A3606B"/>
    <w:rsid w:val="00A367D5"/>
    <w:rsid w:val="00A36C40"/>
    <w:rsid w:val="00A43AD8"/>
    <w:rsid w:val="00A43ED8"/>
    <w:rsid w:val="00A44AC6"/>
    <w:rsid w:val="00A44B6D"/>
    <w:rsid w:val="00A46F65"/>
    <w:rsid w:val="00A47E92"/>
    <w:rsid w:val="00A56DD0"/>
    <w:rsid w:val="00A70FF0"/>
    <w:rsid w:val="00A74DD7"/>
    <w:rsid w:val="00A77CFA"/>
    <w:rsid w:val="00A80F8B"/>
    <w:rsid w:val="00A82B79"/>
    <w:rsid w:val="00A845F8"/>
    <w:rsid w:val="00A87D67"/>
    <w:rsid w:val="00AA2CA8"/>
    <w:rsid w:val="00AA337A"/>
    <w:rsid w:val="00AA3517"/>
    <w:rsid w:val="00AA3581"/>
    <w:rsid w:val="00AA4118"/>
    <w:rsid w:val="00AB0350"/>
    <w:rsid w:val="00AB59C5"/>
    <w:rsid w:val="00AC2865"/>
    <w:rsid w:val="00AC3F14"/>
    <w:rsid w:val="00AC556E"/>
    <w:rsid w:val="00AD42C7"/>
    <w:rsid w:val="00AD5536"/>
    <w:rsid w:val="00AE062A"/>
    <w:rsid w:val="00AE2CC4"/>
    <w:rsid w:val="00AF31A1"/>
    <w:rsid w:val="00AF7F0F"/>
    <w:rsid w:val="00B03E49"/>
    <w:rsid w:val="00B0478F"/>
    <w:rsid w:val="00B1015F"/>
    <w:rsid w:val="00B13116"/>
    <w:rsid w:val="00B1357A"/>
    <w:rsid w:val="00B1471B"/>
    <w:rsid w:val="00B14913"/>
    <w:rsid w:val="00B20347"/>
    <w:rsid w:val="00B3202B"/>
    <w:rsid w:val="00B32AB9"/>
    <w:rsid w:val="00B336D9"/>
    <w:rsid w:val="00B37BD7"/>
    <w:rsid w:val="00B41EB7"/>
    <w:rsid w:val="00B45F65"/>
    <w:rsid w:val="00B46AE4"/>
    <w:rsid w:val="00B471BC"/>
    <w:rsid w:val="00B47EA9"/>
    <w:rsid w:val="00B50677"/>
    <w:rsid w:val="00B50F2C"/>
    <w:rsid w:val="00B675A0"/>
    <w:rsid w:val="00B70508"/>
    <w:rsid w:val="00B72A32"/>
    <w:rsid w:val="00B74998"/>
    <w:rsid w:val="00B767B6"/>
    <w:rsid w:val="00B774A9"/>
    <w:rsid w:val="00B82D6A"/>
    <w:rsid w:val="00B8415D"/>
    <w:rsid w:val="00B85032"/>
    <w:rsid w:val="00B86C7A"/>
    <w:rsid w:val="00B9369B"/>
    <w:rsid w:val="00BA22CA"/>
    <w:rsid w:val="00BB0D31"/>
    <w:rsid w:val="00BB3C59"/>
    <w:rsid w:val="00BB5F3C"/>
    <w:rsid w:val="00BC0E6A"/>
    <w:rsid w:val="00BC4D53"/>
    <w:rsid w:val="00BE7533"/>
    <w:rsid w:val="00BF1358"/>
    <w:rsid w:val="00BF1CDC"/>
    <w:rsid w:val="00BF62F2"/>
    <w:rsid w:val="00C01E4B"/>
    <w:rsid w:val="00C11478"/>
    <w:rsid w:val="00C27AE0"/>
    <w:rsid w:val="00C349A4"/>
    <w:rsid w:val="00C42416"/>
    <w:rsid w:val="00C4261C"/>
    <w:rsid w:val="00C53CD0"/>
    <w:rsid w:val="00C54830"/>
    <w:rsid w:val="00C60FB8"/>
    <w:rsid w:val="00C64C27"/>
    <w:rsid w:val="00C64D7A"/>
    <w:rsid w:val="00C66C2C"/>
    <w:rsid w:val="00C66FE6"/>
    <w:rsid w:val="00C70901"/>
    <w:rsid w:val="00C734DF"/>
    <w:rsid w:val="00C74976"/>
    <w:rsid w:val="00C86F59"/>
    <w:rsid w:val="00C904B8"/>
    <w:rsid w:val="00C94F8A"/>
    <w:rsid w:val="00CA0C36"/>
    <w:rsid w:val="00CB065D"/>
    <w:rsid w:val="00CB6CCB"/>
    <w:rsid w:val="00CB6DB3"/>
    <w:rsid w:val="00CC1A54"/>
    <w:rsid w:val="00CC4530"/>
    <w:rsid w:val="00CC75F1"/>
    <w:rsid w:val="00CD04A2"/>
    <w:rsid w:val="00CD0E7C"/>
    <w:rsid w:val="00CD2E9C"/>
    <w:rsid w:val="00CD414A"/>
    <w:rsid w:val="00CF4024"/>
    <w:rsid w:val="00CF68C6"/>
    <w:rsid w:val="00D0120D"/>
    <w:rsid w:val="00D0606A"/>
    <w:rsid w:val="00D10003"/>
    <w:rsid w:val="00D161CC"/>
    <w:rsid w:val="00D16559"/>
    <w:rsid w:val="00D16A79"/>
    <w:rsid w:val="00D20827"/>
    <w:rsid w:val="00D32AFA"/>
    <w:rsid w:val="00D36D00"/>
    <w:rsid w:val="00D40061"/>
    <w:rsid w:val="00D40B42"/>
    <w:rsid w:val="00D40BF1"/>
    <w:rsid w:val="00D4317C"/>
    <w:rsid w:val="00D4638B"/>
    <w:rsid w:val="00D474EF"/>
    <w:rsid w:val="00D527A3"/>
    <w:rsid w:val="00D61FC7"/>
    <w:rsid w:val="00D72913"/>
    <w:rsid w:val="00D761FA"/>
    <w:rsid w:val="00D85113"/>
    <w:rsid w:val="00D91158"/>
    <w:rsid w:val="00D94B3D"/>
    <w:rsid w:val="00D95154"/>
    <w:rsid w:val="00DB3E6E"/>
    <w:rsid w:val="00DB5888"/>
    <w:rsid w:val="00DB6259"/>
    <w:rsid w:val="00DC249D"/>
    <w:rsid w:val="00DC73DE"/>
    <w:rsid w:val="00DD1843"/>
    <w:rsid w:val="00DD319A"/>
    <w:rsid w:val="00DD43EE"/>
    <w:rsid w:val="00DE09EC"/>
    <w:rsid w:val="00DE5EC4"/>
    <w:rsid w:val="00DF2BA9"/>
    <w:rsid w:val="00E11D49"/>
    <w:rsid w:val="00E16138"/>
    <w:rsid w:val="00E2766E"/>
    <w:rsid w:val="00E308AF"/>
    <w:rsid w:val="00E31B4B"/>
    <w:rsid w:val="00E35396"/>
    <w:rsid w:val="00E43AE5"/>
    <w:rsid w:val="00E55251"/>
    <w:rsid w:val="00E65561"/>
    <w:rsid w:val="00E66124"/>
    <w:rsid w:val="00E67327"/>
    <w:rsid w:val="00E70140"/>
    <w:rsid w:val="00E70942"/>
    <w:rsid w:val="00E754F0"/>
    <w:rsid w:val="00E75B50"/>
    <w:rsid w:val="00E777DC"/>
    <w:rsid w:val="00E822D2"/>
    <w:rsid w:val="00E859D1"/>
    <w:rsid w:val="00E8606F"/>
    <w:rsid w:val="00E86142"/>
    <w:rsid w:val="00E91718"/>
    <w:rsid w:val="00E922EC"/>
    <w:rsid w:val="00EA1E5E"/>
    <w:rsid w:val="00EA2106"/>
    <w:rsid w:val="00EA4D71"/>
    <w:rsid w:val="00EA4EC2"/>
    <w:rsid w:val="00EA6DF3"/>
    <w:rsid w:val="00EB08ED"/>
    <w:rsid w:val="00EB2594"/>
    <w:rsid w:val="00EB7550"/>
    <w:rsid w:val="00EC1AB9"/>
    <w:rsid w:val="00EC32FE"/>
    <w:rsid w:val="00EC7259"/>
    <w:rsid w:val="00ED3D04"/>
    <w:rsid w:val="00EE549F"/>
    <w:rsid w:val="00EF1D01"/>
    <w:rsid w:val="00EF56E9"/>
    <w:rsid w:val="00EF6674"/>
    <w:rsid w:val="00F17C8B"/>
    <w:rsid w:val="00F24354"/>
    <w:rsid w:val="00F27A12"/>
    <w:rsid w:val="00F30591"/>
    <w:rsid w:val="00F4640E"/>
    <w:rsid w:val="00F47115"/>
    <w:rsid w:val="00F52D44"/>
    <w:rsid w:val="00F55D51"/>
    <w:rsid w:val="00F72685"/>
    <w:rsid w:val="00F753F4"/>
    <w:rsid w:val="00F75412"/>
    <w:rsid w:val="00F764F7"/>
    <w:rsid w:val="00F96821"/>
    <w:rsid w:val="00F971D3"/>
    <w:rsid w:val="00F97FC8"/>
    <w:rsid w:val="00F97FE2"/>
    <w:rsid w:val="00FA01EB"/>
    <w:rsid w:val="00FA05D6"/>
    <w:rsid w:val="00FA4C22"/>
    <w:rsid w:val="00FA55A7"/>
    <w:rsid w:val="00FB0F04"/>
    <w:rsid w:val="00FB314F"/>
    <w:rsid w:val="00FC0FDF"/>
    <w:rsid w:val="00FC1E74"/>
    <w:rsid w:val="00FC24E7"/>
    <w:rsid w:val="00FC4240"/>
    <w:rsid w:val="00FE1699"/>
    <w:rsid w:val="00FE4B05"/>
    <w:rsid w:val="00FE4F0E"/>
    <w:rsid w:val="00FE7D5A"/>
    <w:rsid w:val="00FF042A"/>
    <w:rsid w:val="00FF155C"/>
    <w:rsid w:val="00FF1EF9"/>
    <w:rsid w:val="00FF2079"/>
    <w:rsid w:val="00FF6F1F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table" w:styleId="GridTable1Light">
    <w:name w:val="Grid Table 1 Light"/>
    <w:basedOn w:val="TableNormal"/>
    <w:uiPriority w:val="46"/>
    <w:rsid w:val="00A2458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1A7ECC"/>
    <w:pPr>
      <w:spacing w:before="40" w:after="80" w:line="276" w:lineRule="auto"/>
    </w:pPr>
    <w:rPr>
      <w:rFonts w:cs="Myriad Pro"/>
    </w:rPr>
  </w:style>
  <w:style w:type="character" w:customStyle="1" w:styleId="BodyTextChar">
    <w:name w:val="Body Text Char"/>
    <w:link w:val="BodyText"/>
    <w:rsid w:val="001A7ECC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table" w:styleId="LightList">
    <w:name w:val="Light List"/>
    <w:basedOn w:val="TableNormal"/>
    <w:uiPriority w:val="61"/>
    <w:rsid w:val="00EB259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Normal"/>
    <w:link w:val="Headingnumber1Char"/>
    <w:qFormat/>
    <w:rsid w:val="00AC3F14"/>
    <w:pPr>
      <w:numPr>
        <w:numId w:val="4"/>
      </w:numPr>
      <w:autoSpaceDE w:val="0"/>
      <w:autoSpaceDN w:val="0"/>
      <w:adjustRightInd w:val="0"/>
      <w:spacing w:before="120" w:after="120" w:line="240" w:lineRule="atLeast"/>
      <w:contextualSpacing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Normal"/>
    <w:link w:val="Headingnumber2Char"/>
    <w:qFormat/>
    <w:rsid w:val="00AC3F14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  <w:contextualSpacing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Normal"/>
    <w:link w:val="Headingnumber3Char"/>
    <w:qFormat/>
    <w:rsid w:val="00AC3F14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  <w:contextualSpacing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Normal"/>
    <w:link w:val="Headingnumber4Char"/>
    <w:qFormat/>
    <w:rsid w:val="00AC3F14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  <w:contextualSpacing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customStyle="1" w:styleId="WebAddress">
    <w:name w:val="Web Address"/>
    <w:basedOn w:val="Normal"/>
    <w:next w:val="Normal"/>
    <w:link w:val="WebAddressChar"/>
    <w:qFormat/>
    <w:rsid w:val="00EB2594"/>
    <w:pPr>
      <w:spacing w:before="20" w:after="20" w:line="240" w:lineRule="auto"/>
      <w:ind w:right="96"/>
    </w:pPr>
    <w:rPr>
      <w:rFonts w:ascii="Calibri" w:hAnsi="Calibri"/>
      <w:color w:val="4F6228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WebAddressChar">
    <w:name w:val="Web Address Char"/>
    <w:link w:val="WebAddress"/>
    <w:rsid w:val="00EB2594"/>
    <w:rPr>
      <w:color w:val="4F6228"/>
      <w:sz w:val="16"/>
      <w:szCs w:val="16"/>
      <w:lang w:val="en-AU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A3872"/>
    <w:pPr>
      <w:spacing w:before="60" w:after="180" w:line="240" w:lineRule="auto"/>
      <w:ind w:left="720" w:right="96"/>
      <w:contextualSpacing/>
      <w:jc w:val="both"/>
    </w:pPr>
    <w:rPr>
      <w:rFonts w:ascii="Calibri" w:hAnsi="Calibri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8A3872"/>
    <w:rPr>
      <w:sz w:val="24"/>
      <w:szCs w:val="24"/>
      <w:lang w:val="en-AU" w:eastAsia="en-US"/>
    </w:rPr>
  </w:style>
  <w:style w:type="paragraph" w:customStyle="1" w:styleId="Quote1">
    <w:name w:val="Quote1"/>
    <w:aliases w:val="Signed"/>
    <w:basedOn w:val="Normal"/>
    <w:next w:val="Normal"/>
    <w:link w:val="QuoteChar"/>
    <w:uiPriority w:val="29"/>
    <w:qFormat/>
    <w:rsid w:val="00433FF7"/>
    <w:pPr>
      <w:spacing w:before="60" w:after="180" w:line="240" w:lineRule="auto"/>
      <w:ind w:left="216" w:right="247"/>
      <w:jc w:val="right"/>
    </w:pPr>
    <w:rPr>
      <w:rFonts w:ascii="Calibri" w:hAnsi="Calibri"/>
      <w:sz w:val="24"/>
      <w:szCs w:val="24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character" w:customStyle="1" w:styleId="QuoteChar">
    <w:name w:val="Quote Char"/>
    <w:aliases w:val="Signed Char"/>
    <w:basedOn w:val="DefaultParagraphFont"/>
    <w:link w:val="Quote1"/>
    <w:uiPriority w:val="29"/>
    <w:rsid w:val="00433FF7"/>
    <w:rPr>
      <w:sz w:val="24"/>
      <w:szCs w:val="24"/>
      <w:lang w:val="en-AU" w:eastAsia="en-US"/>
    </w:rPr>
  </w:style>
  <w:style w:type="table" w:styleId="TableGridLight">
    <w:name w:val="Grid Table Light"/>
    <w:basedOn w:val="TableNormal"/>
    <w:uiPriority w:val="40"/>
    <w:rsid w:val="00D94B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IntenseEmphasis">
    <w:name w:val="Intense Emphasis"/>
    <w:uiPriority w:val="21"/>
    <w:qFormat/>
    <w:rsid w:val="00F52D44"/>
    <w:rPr>
      <w:rFonts w:ascii="Calibri" w:hAnsi="Calibri"/>
      <w:b/>
      <w:bCs/>
      <w:iCs/>
      <w:color w:val="4F81BD"/>
      <w:sz w:val="32"/>
    </w:rPr>
  </w:style>
  <w:style w:type="paragraph" w:customStyle="1" w:styleId="Formfields">
    <w:name w:val="Form fields"/>
    <w:basedOn w:val="Normal"/>
    <w:link w:val="FormfieldsChar"/>
    <w:qFormat/>
    <w:rsid w:val="00463B53"/>
    <w:pPr>
      <w:spacing w:before="60" w:line="240" w:lineRule="auto"/>
    </w:pPr>
    <w:rPr>
      <w:sz w:val="18"/>
      <w:szCs w:val="18"/>
    </w:rPr>
  </w:style>
  <w:style w:type="character" w:customStyle="1" w:styleId="FormfieldsChar">
    <w:name w:val="Form fields Char"/>
    <w:basedOn w:val="DefaultParagraphFont"/>
    <w:link w:val="Formfields"/>
    <w:rsid w:val="00463B53"/>
    <w:rPr>
      <w:rFonts w:ascii="Arial" w:hAnsi="Arial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6503B-DE76-4586-AB41-1CE47F7DDDA4}"/>
      </w:docPartPr>
      <w:docPartBody>
        <w:p w:rsidR="0037126C" w:rsidRDefault="00C100B4"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FBACA96AD4900BBE4806E52B92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D6F34-517F-48BA-8461-78BC6B7A3C55}"/>
      </w:docPartPr>
      <w:docPartBody>
        <w:p w:rsidR="00695D20" w:rsidRDefault="00E73889" w:rsidP="00E73889">
          <w:pPr>
            <w:pStyle w:val="9EAFBACA96AD4900BBE4806E52B92CDB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1C547A4340448E99EF877457119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169D5-00FA-4E3B-96C4-0710EDCAD698}"/>
      </w:docPartPr>
      <w:docPartBody>
        <w:p w:rsidR="00695D20" w:rsidRDefault="00E73889" w:rsidP="00E73889">
          <w:pPr>
            <w:pStyle w:val="4A1C547A4340448E99EF877457119B72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A3BDB7B7F4A78985D07614E23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ECB42-544F-4934-831E-F872F492B5E7}"/>
      </w:docPartPr>
      <w:docPartBody>
        <w:p w:rsidR="00695D20" w:rsidRDefault="00E73889" w:rsidP="00E73889">
          <w:pPr>
            <w:pStyle w:val="913A3BDB7B7F4A78985D07614E2373E0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D747A66BF4D168A290C73EB09D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DD665-3DC3-4D4C-BFD3-B636328C442C}"/>
      </w:docPartPr>
      <w:docPartBody>
        <w:p w:rsidR="00695D20" w:rsidRDefault="00E73889" w:rsidP="00E73889">
          <w:pPr>
            <w:pStyle w:val="1DDD747A66BF4D168A290C73EB09DF12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9044988D6B44A8AA859E3C236E2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FD11F-B4A6-4FAE-A55F-2920119D198B}"/>
      </w:docPartPr>
      <w:docPartBody>
        <w:p w:rsidR="00695D20" w:rsidRDefault="00E73889" w:rsidP="00E73889">
          <w:pPr>
            <w:pStyle w:val="309044988D6B44A8AA859E3C236E2B24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9A0627BCC34C5C912AD6D4CFE61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843C2-86B3-4B77-8578-56C44DF7E2FC}"/>
      </w:docPartPr>
      <w:docPartBody>
        <w:p w:rsidR="00695D20" w:rsidRDefault="00E73889" w:rsidP="00E73889">
          <w:pPr>
            <w:pStyle w:val="969A0627BCC34C5C912AD6D4CFE61061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52BE9-77E8-4E0B-8C94-73814C4FC846}"/>
      </w:docPartPr>
      <w:docPartBody>
        <w:p w:rsidR="00695D20" w:rsidRDefault="00E73889">
          <w:r w:rsidRPr="00186F0D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D316E89AF445D48D1FDEC738832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2EBB-FDD7-4E7E-ACFA-FA9127452AED}"/>
      </w:docPartPr>
      <w:docPartBody>
        <w:p w:rsidR="00695D20" w:rsidRDefault="00E73889" w:rsidP="00E73889">
          <w:pPr>
            <w:pStyle w:val="87D316E89AF445D48D1FDEC738832681"/>
          </w:pPr>
          <w:r w:rsidRPr="0099441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0B4"/>
    <w:rsid w:val="00264327"/>
    <w:rsid w:val="0037126C"/>
    <w:rsid w:val="00695D20"/>
    <w:rsid w:val="00A71CBE"/>
    <w:rsid w:val="00C100B4"/>
    <w:rsid w:val="00D34C7B"/>
    <w:rsid w:val="00E7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64327"/>
    <w:rPr>
      <w:color w:val="808080"/>
    </w:rPr>
  </w:style>
  <w:style w:type="paragraph" w:customStyle="1" w:styleId="9EAFBACA96AD4900BBE4806E52B92CDB">
    <w:name w:val="9EAFBACA96AD4900BBE4806E52B92CDB"/>
    <w:rsid w:val="00E73889"/>
    <w:rPr>
      <w:rFonts w:ascii="Arial" w:eastAsia="Calibri" w:hAnsi="Arial" w:cs="Times New Roman"/>
      <w:lang w:val="en-AU" w:eastAsia="en-US"/>
    </w:rPr>
  </w:style>
  <w:style w:type="paragraph" w:customStyle="1" w:styleId="4A1C547A4340448E99EF877457119B72">
    <w:name w:val="4A1C547A4340448E99EF877457119B72"/>
    <w:rsid w:val="00E73889"/>
    <w:pPr>
      <w:spacing w:before="40" w:after="80" w:line="276" w:lineRule="auto"/>
    </w:pPr>
    <w:rPr>
      <w:rFonts w:ascii="Arial" w:eastAsia="Calibri" w:hAnsi="Arial" w:cs="Myriad Pro"/>
      <w:lang w:val="en-AU" w:eastAsia="en-US"/>
    </w:rPr>
  </w:style>
  <w:style w:type="paragraph" w:customStyle="1" w:styleId="913A3BDB7B7F4A78985D07614E2373E0">
    <w:name w:val="913A3BDB7B7F4A78985D07614E2373E0"/>
    <w:rsid w:val="00E73889"/>
    <w:pPr>
      <w:spacing w:before="40" w:after="80" w:line="276" w:lineRule="auto"/>
    </w:pPr>
    <w:rPr>
      <w:rFonts w:ascii="Arial" w:eastAsia="Calibri" w:hAnsi="Arial" w:cs="Myriad Pro"/>
      <w:lang w:val="en-AU" w:eastAsia="en-US"/>
    </w:rPr>
  </w:style>
  <w:style w:type="paragraph" w:customStyle="1" w:styleId="1DDD747A66BF4D168A290C73EB09DF12">
    <w:name w:val="1DDD747A66BF4D168A290C73EB09DF12"/>
    <w:rsid w:val="00E73889"/>
    <w:pPr>
      <w:spacing w:before="40" w:after="80" w:line="276" w:lineRule="auto"/>
    </w:pPr>
    <w:rPr>
      <w:rFonts w:ascii="Arial" w:eastAsia="Calibri" w:hAnsi="Arial" w:cs="Myriad Pro"/>
      <w:lang w:val="en-AU" w:eastAsia="en-US"/>
    </w:rPr>
  </w:style>
  <w:style w:type="paragraph" w:customStyle="1" w:styleId="309044988D6B44A8AA859E3C236E2B24">
    <w:name w:val="309044988D6B44A8AA859E3C236E2B24"/>
    <w:rsid w:val="00E73889"/>
    <w:pPr>
      <w:spacing w:before="40" w:after="80" w:line="276" w:lineRule="auto"/>
    </w:pPr>
    <w:rPr>
      <w:rFonts w:ascii="Arial" w:eastAsia="Calibri" w:hAnsi="Arial" w:cs="Myriad Pro"/>
      <w:lang w:val="en-AU" w:eastAsia="en-US"/>
    </w:rPr>
  </w:style>
  <w:style w:type="paragraph" w:customStyle="1" w:styleId="969A0627BCC34C5C912AD6D4CFE61061">
    <w:name w:val="969A0627BCC34C5C912AD6D4CFE61061"/>
    <w:rsid w:val="00E73889"/>
    <w:pPr>
      <w:spacing w:before="40" w:after="80" w:line="276" w:lineRule="auto"/>
    </w:pPr>
    <w:rPr>
      <w:rFonts w:ascii="Arial" w:eastAsia="Calibri" w:hAnsi="Arial" w:cs="Myriad Pro"/>
      <w:lang w:val="en-AU" w:eastAsia="en-US"/>
    </w:rPr>
  </w:style>
  <w:style w:type="paragraph" w:customStyle="1" w:styleId="A9F63019C43C4F81AC1635C5F2FDEF67">
    <w:name w:val="A9F63019C43C4F81AC1635C5F2FDEF67"/>
    <w:rsid w:val="00E73889"/>
    <w:rPr>
      <w:lang w:val="en-AU" w:eastAsia="en-AU"/>
    </w:rPr>
  </w:style>
  <w:style w:type="paragraph" w:customStyle="1" w:styleId="87D316E89AF445D48D1FDEC738832681">
    <w:name w:val="87D316E89AF445D48D1FDEC738832681"/>
    <w:rsid w:val="00E73889"/>
    <w:rPr>
      <w:lang w:val="en-AU" w:eastAsia="en-AU"/>
    </w:rPr>
  </w:style>
  <w:style w:type="paragraph" w:customStyle="1" w:styleId="BB8E2124B3374AC9A3AD0088E1C6E5BD">
    <w:name w:val="BB8E2124B3374AC9A3AD0088E1C6E5BD"/>
    <w:rsid w:val="00264327"/>
    <w:rPr>
      <w:lang w:val="en-AU"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137887D3-1E39-4884-9EC9-52DB3BD95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hazards and their sources | Resources Regulator publication</vt:lpstr>
    </vt:vector>
  </TitlesOfParts>
  <Company>NSW Government</Company>
  <LinksUpToDate>false</LinksUpToDate>
  <CharactersWithSpaces>2298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hazards and their sources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3</cp:revision>
  <cp:lastPrinted>2018-01-19T00:45:00Z</cp:lastPrinted>
  <dcterms:created xsi:type="dcterms:W3CDTF">2021-04-23T00:15:00Z</dcterms:created>
  <dcterms:modified xsi:type="dcterms:W3CDTF">2021-04-23T00:46:00Z</dcterms:modified>
</cp:coreProperties>
</file>